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199"/>
        <w:gridCol w:w="990"/>
        <w:gridCol w:w="7229"/>
      </w:tblGrid>
      <w:tr w:rsidR="00FF78EF" w:rsidTr="00FF78EF">
        <w:tc>
          <w:tcPr>
            <w:tcW w:w="9418" w:type="dxa"/>
            <w:gridSpan w:val="3"/>
          </w:tcPr>
          <w:p w:rsidR="00FF78EF" w:rsidRDefault="00FF78EF" w:rsidP="00FF78EF">
            <w:pPr>
              <w:pStyle w:val="NormalWeb"/>
              <w:jc w:val="center"/>
              <w:rPr>
                <w:b/>
                <w:bCs/>
                <w:u w:val="single"/>
              </w:rPr>
            </w:pPr>
            <w:bookmarkStart w:id="0" w:name="_GoBack"/>
            <w:bookmarkEnd w:id="0"/>
            <w:r w:rsidRPr="00043462">
              <w:rPr>
                <w:b/>
                <w:bCs/>
                <w:u w:val="single"/>
              </w:rPr>
              <w:t>REPRESENTATIONS AND CERTIFICATIONS – Long Form</w:t>
            </w:r>
          </w:p>
          <w:p w:rsidR="00FF78EF" w:rsidRDefault="00FF78EF" w:rsidP="008B3012">
            <w:pPr>
              <w:pStyle w:val="NormalWeb"/>
              <w:rPr>
                <w:bCs/>
                <w:u w:val="single"/>
              </w:rPr>
            </w:pPr>
          </w:p>
        </w:tc>
      </w:tr>
      <w:tr w:rsidR="00FF78EF" w:rsidTr="00FF78EF">
        <w:tc>
          <w:tcPr>
            <w:tcW w:w="9418" w:type="dxa"/>
            <w:gridSpan w:val="3"/>
          </w:tcPr>
          <w:p w:rsidR="00FF78EF" w:rsidRPr="00FF78EF" w:rsidRDefault="00FF78EF" w:rsidP="00FF78EF">
            <w:pPr>
              <w:pStyle w:val="NormalWeb"/>
              <w:rPr>
                <w:rFonts w:ascii="Arial Narrow" w:hAnsi="Arial Narrow"/>
                <w:bCs/>
                <w:sz w:val="22"/>
                <w:szCs w:val="22"/>
              </w:rPr>
            </w:pPr>
            <w:r w:rsidRPr="00DA0668">
              <w:rPr>
                <w:rFonts w:ascii="Arial Narrow" w:hAnsi="Arial Narrow"/>
                <w:bCs/>
                <w:sz w:val="22"/>
                <w:szCs w:val="22"/>
              </w:rPr>
              <w:t>The Federal Acquisition Regulations (FAR) require that certain representation/certifications be obtained prior to the award of subcontracts or purchase orders in support of U.S. Government Contracts.  Please review and complete the applicable certifications by checking the appropriate option(s) for each certification.  The representations/certifications must be executed by an official of your firm authorized to sign contracts of sale which legally commit your company.</w:t>
            </w:r>
            <w:r>
              <w:rPr>
                <w:rFonts w:ascii="Arial Narrow" w:hAnsi="Arial Narrow"/>
                <w:bCs/>
                <w:sz w:val="22"/>
                <w:szCs w:val="22"/>
              </w:rPr>
              <w:br/>
            </w:r>
          </w:p>
        </w:tc>
      </w:tr>
      <w:tr w:rsidR="00FF78EF" w:rsidTr="00FF78EF">
        <w:tc>
          <w:tcPr>
            <w:tcW w:w="9418" w:type="dxa"/>
            <w:gridSpan w:val="3"/>
          </w:tcPr>
          <w:p w:rsidR="00FF78EF" w:rsidRPr="00FF78EF" w:rsidRDefault="00FF78EF" w:rsidP="00FF78EF">
            <w:pPr>
              <w:pStyle w:val="NormalWeb"/>
              <w:rPr>
                <w:rFonts w:ascii="Arial Narrow" w:hAnsi="Arial Narrow"/>
                <w:b/>
                <w:bCs/>
                <w:sz w:val="22"/>
                <w:szCs w:val="22"/>
              </w:rPr>
            </w:pPr>
            <w:r w:rsidRPr="00DA0668">
              <w:rPr>
                <w:rFonts w:ascii="Arial Narrow" w:hAnsi="Arial Narrow"/>
                <w:b/>
                <w:bCs/>
                <w:sz w:val="22"/>
                <w:szCs w:val="22"/>
              </w:rPr>
              <w:t xml:space="preserve">SECTION I   APPLICABLE TO ALL PROCUREMENTS </w:t>
            </w:r>
          </w:p>
        </w:tc>
      </w:tr>
      <w:tr w:rsidR="00FF78EF" w:rsidTr="00FF78EF">
        <w:tc>
          <w:tcPr>
            <w:tcW w:w="1199" w:type="dxa"/>
          </w:tcPr>
          <w:p w:rsidR="00FF78EF" w:rsidRPr="00FF78EF" w:rsidRDefault="00FF78EF" w:rsidP="00FF78EF">
            <w:pPr>
              <w:pStyle w:val="NormalWeb"/>
              <w:spacing w:before="0" w:beforeAutospacing="0" w:after="0" w:afterAutospacing="0"/>
              <w:rPr>
                <w:rFonts w:ascii="Arial Narrow" w:hAnsi="Arial Narrow"/>
                <w:bCs/>
                <w:sz w:val="22"/>
                <w:szCs w:val="22"/>
              </w:rPr>
            </w:pPr>
            <w:r w:rsidRPr="00DA0668">
              <w:rPr>
                <w:rFonts w:ascii="Arial Narrow" w:hAnsi="Arial Narrow"/>
                <w:bCs/>
                <w:sz w:val="22"/>
                <w:szCs w:val="22"/>
              </w:rPr>
              <w:t>52.204-3</w:t>
            </w:r>
          </w:p>
          <w:p w:rsidR="00FF78EF" w:rsidRPr="00FF78EF" w:rsidRDefault="00514FA7" w:rsidP="00FF78EF">
            <w:pPr>
              <w:pStyle w:val="NormalWeb"/>
              <w:spacing w:before="0" w:beforeAutospacing="0" w:after="0" w:afterAutospacing="0"/>
              <w:rPr>
                <w:rFonts w:ascii="Arial Narrow" w:hAnsi="Arial Narrow"/>
                <w:bCs/>
                <w:sz w:val="22"/>
                <w:szCs w:val="22"/>
              </w:rPr>
            </w:pPr>
            <w:r>
              <w:rPr>
                <w:rFonts w:ascii="Arial Narrow" w:hAnsi="Arial Narrow"/>
                <w:bCs/>
                <w:sz w:val="22"/>
                <w:szCs w:val="22"/>
              </w:rPr>
              <w:t>19.304</w:t>
            </w:r>
          </w:p>
          <w:p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52.219-1</w:t>
            </w:r>
          </w:p>
          <w:p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52.225-2</w:t>
            </w:r>
          </w:p>
          <w:p w:rsid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52.226-2</w:t>
            </w:r>
          </w:p>
          <w:p w:rsidR="00A07FD7" w:rsidRDefault="00A07FD7" w:rsidP="008B3012">
            <w:pPr>
              <w:pStyle w:val="NormalWeb"/>
              <w:tabs>
                <w:tab w:val="left" w:pos="863"/>
              </w:tabs>
              <w:spacing w:before="0" w:beforeAutospacing="0" w:after="0" w:afterAutospacing="0"/>
              <w:rPr>
                <w:rFonts w:ascii="Arial Narrow" w:hAnsi="Arial Narrow"/>
                <w:bCs/>
                <w:sz w:val="22"/>
                <w:szCs w:val="22"/>
              </w:rPr>
            </w:pPr>
            <w:r>
              <w:rPr>
                <w:rFonts w:ascii="Arial Narrow" w:hAnsi="Arial Narrow"/>
                <w:bCs/>
                <w:sz w:val="22"/>
                <w:szCs w:val="22"/>
              </w:rPr>
              <w:t>USC 645(d)</w:t>
            </w:r>
          </w:p>
          <w:p w:rsidR="00453587" w:rsidRDefault="00453587" w:rsidP="008B3012">
            <w:pPr>
              <w:pStyle w:val="NormalWeb"/>
              <w:tabs>
                <w:tab w:val="left" w:pos="863"/>
              </w:tabs>
              <w:spacing w:before="0" w:beforeAutospacing="0" w:after="0" w:afterAutospacing="0"/>
              <w:rPr>
                <w:rFonts w:ascii="Arial Narrow" w:hAnsi="Arial Narrow"/>
                <w:bCs/>
                <w:sz w:val="22"/>
                <w:szCs w:val="22"/>
              </w:rPr>
            </w:pPr>
            <w:r>
              <w:rPr>
                <w:rFonts w:ascii="Arial Narrow" w:hAnsi="Arial Narrow"/>
                <w:bCs/>
                <w:sz w:val="22"/>
                <w:szCs w:val="22"/>
              </w:rPr>
              <w:t>CFR 121.411(g)</w:t>
            </w:r>
          </w:p>
          <w:p w:rsidR="00453587" w:rsidRDefault="00453587" w:rsidP="00FF78EF">
            <w:pPr>
              <w:pStyle w:val="NormalWeb"/>
              <w:spacing w:before="0" w:beforeAutospacing="0" w:after="0" w:afterAutospacing="0"/>
              <w:rPr>
                <w:rFonts w:ascii="Arial Narrow" w:hAnsi="Arial Narrow"/>
                <w:bCs/>
                <w:sz w:val="22"/>
                <w:szCs w:val="22"/>
              </w:rPr>
            </w:pPr>
          </w:p>
          <w:p w:rsidR="00453587" w:rsidRDefault="00453587" w:rsidP="00FF78EF">
            <w:pPr>
              <w:pStyle w:val="NormalWeb"/>
              <w:spacing w:before="0" w:beforeAutospacing="0" w:after="0" w:afterAutospacing="0"/>
              <w:rPr>
                <w:bCs/>
                <w:u w:val="single"/>
              </w:rPr>
            </w:pPr>
          </w:p>
        </w:tc>
        <w:tc>
          <w:tcPr>
            <w:tcW w:w="8219" w:type="dxa"/>
            <w:gridSpan w:val="2"/>
          </w:tcPr>
          <w:p w:rsidR="00FF78EF" w:rsidRDefault="00FF78EF" w:rsidP="008B3012">
            <w:pPr>
              <w:pStyle w:val="NormalWeb"/>
              <w:spacing w:before="0" w:beforeAutospacing="0" w:after="0" w:afterAutospacing="0"/>
              <w:ind w:left="331"/>
              <w:rPr>
                <w:rFonts w:ascii="Arial Narrow" w:hAnsi="Arial Narrow"/>
                <w:bCs/>
                <w:sz w:val="22"/>
                <w:szCs w:val="22"/>
              </w:rPr>
            </w:pPr>
            <w:r w:rsidRPr="00DA0668">
              <w:rPr>
                <w:rFonts w:ascii="Arial Narrow" w:hAnsi="Arial Narrow"/>
                <w:bCs/>
                <w:sz w:val="22"/>
                <w:szCs w:val="22"/>
              </w:rPr>
              <w:t>Taxpayer Identification (Oct 1998)</w:t>
            </w:r>
          </w:p>
          <w:p w:rsidR="00FF78EF" w:rsidRDefault="00FF78EF" w:rsidP="008B3012">
            <w:pPr>
              <w:pStyle w:val="NormalWeb"/>
              <w:spacing w:before="0" w:beforeAutospacing="0" w:after="0" w:afterAutospacing="0"/>
              <w:ind w:left="331"/>
              <w:rPr>
                <w:rFonts w:ascii="Arial Narrow" w:hAnsi="Arial Narrow"/>
                <w:bCs/>
                <w:sz w:val="22"/>
                <w:szCs w:val="22"/>
              </w:rPr>
            </w:pPr>
            <w:r w:rsidRPr="00DA0668">
              <w:rPr>
                <w:rFonts w:ascii="Arial Narrow" w:hAnsi="Arial Narrow"/>
                <w:bCs/>
              </w:rPr>
              <w:t xml:space="preserve">Small Disadvantaged Business Status (Oct </w:t>
            </w:r>
            <w:r w:rsidR="00514FA7">
              <w:rPr>
                <w:rFonts w:ascii="Arial Narrow" w:hAnsi="Arial Narrow"/>
                <w:bCs/>
              </w:rPr>
              <w:t>2014</w:t>
            </w:r>
            <w:r w:rsidRPr="00DA0668">
              <w:rPr>
                <w:rFonts w:ascii="Arial Narrow" w:hAnsi="Arial Narrow"/>
                <w:bCs/>
              </w:rPr>
              <w:t>)</w:t>
            </w:r>
          </w:p>
          <w:p w:rsidR="00FF78EF" w:rsidRDefault="00FF78EF" w:rsidP="008B3012">
            <w:pPr>
              <w:pStyle w:val="NormalWeb"/>
              <w:spacing w:before="0" w:beforeAutospacing="0" w:after="0" w:afterAutospacing="0"/>
              <w:ind w:left="331"/>
              <w:rPr>
                <w:rFonts w:ascii="Arial Narrow" w:hAnsi="Arial Narrow"/>
                <w:bCs/>
                <w:sz w:val="22"/>
                <w:szCs w:val="22"/>
              </w:rPr>
            </w:pPr>
            <w:r w:rsidRPr="00DA0668">
              <w:rPr>
                <w:rFonts w:ascii="Arial Narrow" w:hAnsi="Arial Narrow"/>
                <w:bCs/>
              </w:rPr>
              <w:t>Small Business Program Representations (</w:t>
            </w:r>
            <w:r w:rsidR="00514FA7">
              <w:rPr>
                <w:rFonts w:ascii="Arial Narrow" w:hAnsi="Arial Narrow"/>
                <w:bCs/>
              </w:rPr>
              <w:t>Oct</w:t>
            </w:r>
            <w:r w:rsidRPr="00DA0668">
              <w:rPr>
                <w:rFonts w:ascii="Arial Narrow" w:hAnsi="Arial Narrow"/>
                <w:bCs/>
              </w:rPr>
              <w:t xml:space="preserve"> 201</w:t>
            </w:r>
            <w:r w:rsidR="00514FA7">
              <w:rPr>
                <w:rFonts w:ascii="Arial Narrow" w:hAnsi="Arial Narrow"/>
                <w:bCs/>
              </w:rPr>
              <w:t>4</w:t>
            </w:r>
            <w:r w:rsidRPr="00DA0668">
              <w:rPr>
                <w:rFonts w:ascii="Arial Narrow" w:hAnsi="Arial Narrow"/>
                <w:bCs/>
              </w:rPr>
              <w:t>)</w:t>
            </w:r>
          </w:p>
          <w:p w:rsidR="00FF78EF" w:rsidRPr="00DA0668" w:rsidRDefault="00FF78EF" w:rsidP="008B3012">
            <w:pPr>
              <w:ind w:left="331"/>
              <w:rPr>
                <w:rFonts w:ascii="Arial Narrow" w:eastAsia="Times New Roman" w:hAnsi="Arial Narrow" w:cs="Times New Roman"/>
              </w:rPr>
            </w:pPr>
            <w:r w:rsidRPr="00DA0668">
              <w:rPr>
                <w:rFonts w:ascii="Arial Narrow" w:eastAsia="Times New Roman" w:hAnsi="Arial Narrow" w:cs="Times New Roman"/>
                <w:bCs/>
              </w:rPr>
              <w:t>Buy American Act Certificate (</w:t>
            </w:r>
            <w:r w:rsidR="00514FA7">
              <w:rPr>
                <w:rFonts w:ascii="Arial Narrow" w:eastAsia="Times New Roman" w:hAnsi="Arial Narrow" w:cs="Times New Roman"/>
                <w:bCs/>
              </w:rPr>
              <w:t>May 2014</w:t>
            </w:r>
            <w:r w:rsidRPr="00DA0668">
              <w:rPr>
                <w:rFonts w:ascii="Arial Narrow" w:eastAsia="Times New Roman" w:hAnsi="Arial Narrow" w:cs="Times New Roman"/>
                <w:bCs/>
              </w:rPr>
              <w:t xml:space="preserve">) </w:t>
            </w:r>
          </w:p>
          <w:p w:rsidR="00FF78EF" w:rsidRDefault="00FF78EF" w:rsidP="008B3012">
            <w:pPr>
              <w:ind w:left="331"/>
              <w:contextualSpacing/>
              <w:outlineLvl w:val="3"/>
              <w:rPr>
                <w:rFonts w:ascii="Arial Narrow" w:eastAsia="Times New Roman" w:hAnsi="Arial Narrow" w:cs="Times New Roman"/>
                <w:bCs/>
              </w:rPr>
            </w:pPr>
            <w:r w:rsidRPr="00DA0668">
              <w:rPr>
                <w:rFonts w:ascii="Arial Narrow" w:eastAsia="Times New Roman" w:hAnsi="Arial Narrow" w:cs="Times New Roman"/>
                <w:bCs/>
              </w:rPr>
              <w:t>Historically Black College or University and Minority Institution Representation (Oct 20</w:t>
            </w:r>
            <w:r w:rsidR="00514FA7">
              <w:rPr>
                <w:rFonts w:ascii="Arial Narrow" w:eastAsia="Times New Roman" w:hAnsi="Arial Narrow" w:cs="Times New Roman"/>
                <w:bCs/>
              </w:rPr>
              <w:t>14</w:t>
            </w:r>
            <w:r w:rsidRPr="00DA0668">
              <w:rPr>
                <w:rFonts w:ascii="Arial Narrow" w:eastAsia="Times New Roman" w:hAnsi="Arial Narrow" w:cs="Times New Roman"/>
                <w:bCs/>
              </w:rPr>
              <w:t>)</w:t>
            </w:r>
          </w:p>
          <w:p w:rsidR="00A07FD7" w:rsidRDefault="00A07FD7" w:rsidP="008B3012">
            <w:pPr>
              <w:ind w:left="331"/>
              <w:contextualSpacing/>
              <w:outlineLvl w:val="3"/>
              <w:rPr>
                <w:rFonts w:ascii="Arial Narrow" w:eastAsia="Times New Roman" w:hAnsi="Arial Narrow" w:cs="Times New Roman"/>
                <w:bCs/>
              </w:rPr>
            </w:pPr>
            <w:r>
              <w:rPr>
                <w:rFonts w:ascii="Arial Narrow" w:hAnsi="Arial Narrow"/>
                <w:bCs/>
              </w:rPr>
              <w:t>Misrepresentation, Etc. (small business classification)</w:t>
            </w:r>
          </w:p>
          <w:p w:rsidR="00453587" w:rsidRPr="00FF78EF" w:rsidRDefault="00453587" w:rsidP="008B3012">
            <w:pPr>
              <w:ind w:left="331"/>
              <w:contextualSpacing/>
              <w:outlineLvl w:val="3"/>
              <w:rPr>
                <w:rFonts w:ascii="Arial Narrow" w:eastAsia="Times New Roman" w:hAnsi="Arial Narrow" w:cs="Times New Roman"/>
                <w:bCs/>
              </w:rPr>
            </w:pPr>
          </w:p>
          <w:p w:rsidR="00FF78EF" w:rsidRDefault="00453587" w:rsidP="008B3012">
            <w:pPr>
              <w:pStyle w:val="NormalWeb"/>
              <w:spacing w:before="0" w:beforeAutospacing="0" w:after="0" w:afterAutospacing="0"/>
              <w:ind w:left="331"/>
              <w:rPr>
                <w:rFonts w:ascii="Arial Narrow" w:hAnsi="Arial Narrow"/>
                <w:bCs/>
                <w:sz w:val="22"/>
                <w:szCs w:val="22"/>
              </w:rPr>
            </w:pPr>
            <w:r>
              <w:rPr>
                <w:rFonts w:ascii="Arial Narrow" w:hAnsi="Arial Narrow"/>
                <w:bCs/>
                <w:sz w:val="22"/>
                <w:szCs w:val="22"/>
              </w:rPr>
              <w:t>Signature requirement (business size status) (applicable to procurements in excess of the micro-threshold)</w:t>
            </w:r>
          </w:p>
          <w:p w:rsidR="00453587" w:rsidRPr="00FF78EF" w:rsidRDefault="00453587" w:rsidP="008B3012">
            <w:pPr>
              <w:pStyle w:val="NormalWeb"/>
              <w:spacing w:before="0" w:beforeAutospacing="0" w:after="0" w:afterAutospacing="0"/>
              <w:ind w:left="331"/>
              <w:rPr>
                <w:rFonts w:ascii="Arial Narrow" w:hAnsi="Arial Narrow"/>
                <w:bCs/>
                <w:sz w:val="22"/>
                <w:szCs w:val="22"/>
              </w:rPr>
            </w:pPr>
          </w:p>
        </w:tc>
      </w:tr>
      <w:tr w:rsidR="00FF78EF" w:rsidTr="00FF78EF">
        <w:tc>
          <w:tcPr>
            <w:tcW w:w="9418" w:type="dxa"/>
            <w:gridSpan w:val="3"/>
          </w:tcPr>
          <w:p w:rsidR="00FF78EF" w:rsidRPr="00DA0668" w:rsidRDefault="00FF78EF" w:rsidP="008B3012">
            <w:pPr>
              <w:ind w:left="331"/>
              <w:rPr>
                <w:rFonts w:ascii="Arial Narrow" w:hAnsi="Arial Narrow" w:cs="Arial"/>
                <w:b/>
                <w:color w:val="262626"/>
              </w:rPr>
            </w:pPr>
            <w:r>
              <w:rPr>
                <w:rFonts w:ascii="Arial Narrow" w:hAnsi="Arial Narrow" w:cs="Arial"/>
                <w:b/>
                <w:color w:val="262626"/>
              </w:rPr>
              <w:t xml:space="preserve">SECTION: II </w:t>
            </w:r>
            <w:r w:rsidRPr="00DA0668">
              <w:rPr>
                <w:rFonts w:ascii="Arial Narrow" w:hAnsi="Arial Narrow" w:cs="Arial"/>
                <w:b/>
                <w:color w:val="262626"/>
              </w:rPr>
              <w:t xml:space="preserve"> APPLICABLE TO PROCUREMENTS IN EXCESS OF $10,000</w:t>
            </w:r>
          </w:p>
          <w:p w:rsidR="00FF78EF" w:rsidRPr="00FF78EF" w:rsidRDefault="00FF78EF" w:rsidP="008B3012">
            <w:pPr>
              <w:ind w:left="331"/>
              <w:rPr>
                <w:rFonts w:ascii="Arial Narrow" w:eastAsia="Times New Roman" w:hAnsi="Arial Narrow" w:cs="Times New Roman"/>
                <w:bCs/>
              </w:rPr>
            </w:pPr>
          </w:p>
        </w:tc>
      </w:tr>
      <w:tr w:rsidR="00FF78EF" w:rsidTr="00FF78EF">
        <w:tc>
          <w:tcPr>
            <w:tcW w:w="1199" w:type="dxa"/>
          </w:tcPr>
          <w:p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52.222-21</w:t>
            </w:r>
          </w:p>
          <w:p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52.222-22</w:t>
            </w:r>
          </w:p>
          <w:p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52.222-25</w:t>
            </w:r>
          </w:p>
          <w:p w:rsidR="00FF78EF" w:rsidRPr="00DA0668" w:rsidRDefault="00FF78EF" w:rsidP="00FF78EF">
            <w:pPr>
              <w:pStyle w:val="NormalWeb"/>
              <w:spacing w:before="0" w:beforeAutospacing="0" w:after="0" w:afterAutospacing="0"/>
              <w:rPr>
                <w:rFonts w:ascii="Arial Narrow" w:hAnsi="Arial Narrow"/>
                <w:bCs/>
                <w:sz w:val="22"/>
                <w:szCs w:val="22"/>
              </w:rPr>
            </w:pPr>
          </w:p>
        </w:tc>
        <w:tc>
          <w:tcPr>
            <w:tcW w:w="8219" w:type="dxa"/>
            <w:gridSpan w:val="2"/>
          </w:tcPr>
          <w:p w:rsidR="00FF78EF" w:rsidRPr="00DA066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Prohibition of Segregated Facilities (</w:t>
            </w:r>
            <w:r w:rsidR="00514FA7">
              <w:rPr>
                <w:rFonts w:ascii="Arial Narrow" w:eastAsia="Times New Roman" w:hAnsi="Arial Narrow" w:cs="Times New Roman"/>
                <w:bCs/>
              </w:rPr>
              <w:t>Apr</w:t>
            </w:r>
            <w:r w:rsidR="00514FA7" w:rsidRPr="00DA0668">
              <w:rPr>
                <w:rFonts w:ascii="Arial Narrow" w:eastAsia="Times New Roman" w:hAnsi="Arial Narrow" w:cs="Times New Roman"/>
                <w:bCs/>
              </w:rPr>
              <w:t xml:space="preserve"> </w:t>
            </w:r>
            <w:r w:rsidR="00514FA7">
              <w:rPr>
                <w:rFonts w:ascii="Arial Narrow" w:eastAsia="Times New Roman" w:hAnsi="Arial Narrow" w:cs="Times New Roman"/>
                <w:bCs/>
              </w:rPr>
              <w:t>2015</w:t>
            </w:r>
            <w:r w:rsidRPr="00DA0668">
              <w:rPr>
                <w:rFonts w:ascii="Arial Narrow" w:eastAsia="Times New Roman" w:hAnsi="Arial Narrow" w:cs="Times New Roman"/>
                <w:bCs/>
              </w:rPr>
              <w:t>)</w:t>
            </w:r>
          </w:p>
          <w:p w:rsidR="00FF78EF" w:rsidRPr="00DA066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Previous Contracts and Compliance Reports (Feb 1999)</w:t>
            </w:r>
          </w:p>
          <w:p w:rsidR="00FF78EF" w:rsidRPr="00DA066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Affirmative Action Compliance (Apr 1984)</w:t>
            </w:r>
          </w:p>
          <w:p w:rsidR="00FF78EF" w:rsidRPr="00FF78EF" w:rsidRDefault="00FF78EF" w:rsidP="008B3012">
            <w:pPr>
              <w:ind w:left="331"/>
              <w:outlineLvl w:val="3"/>
              <w:rPr>
                <w:rFonts w:ascii="Arial Narrow" w:eastAsia="Times New Roman" w:hAnsi="Arial Narrow" w:cs="Times New Roman"/>
                <w:bCs/>
              </w:rPr>
            </w:pPr>
          </w:p>
        </w:tc>
      </w:tr>
      <w:tr w:rsidR="00FF78EF" w:rsidTr="00FF78EF">
        <w:tc>
          <w:tcPr>
            <w:tcW w:w="9418" w:type="dxa"/>
            <w:gridSpan w:val="3"/>
          </w:tcPr>
          <w:p w:rsidR="00FF78EF" w:rsidRDefault="00FF78EF" w:rsidP="008B3012">
            <w:pPr>
              <w:ind w:left="331"/>
              <w:rPr>
                <w:rFonts w:ascii="Arial Narrow" w:eastAsia="HiddenHorzOCR" w:hAnsi="Arial Narrow" w:cs="Arial"/>
                <w:color w:val="292929"/>
              </w:rPr>
            </w:pPr>
            <w:r w:rsidRPr="00DA0668">
              <w:rPr>
                <w:rFonts w:ascii="Arial Narrow" w:eastAsia="HiddenHorzOCR" w:hAnsi="Arial Narrow" w:cs="Arial"/>
                <w:b/>
                <w:color w:val="292929"/>
              </w:rPr>
              <w:t>SECTION III</w:t>
            </w:r>
            <w:r w:rsidRPr="00DA0668">
              <w:rPr>
                <w:rFonts w:ascii="Arial Narrow" w:eastAsia="HiddenHorzOCR" w:hAnsi="Arial Narrow" w:cs="Arial"/>
                <w:color w:val="292929"/>
              </w:rPr>
              <w:t xml:space="preserve">  </w:t>
            </w:r>
            <w:r w:rsidRPr="00DA0668">
              <w:rPr>
                <w:rFonts w:ascii="Arial Narrow" w:eastAsia="HiddenHorzOCR" w:hAnsi="Arial Narrow" w:cs="Arial"/>
                <w:b/>
                <w:color w:val="292929"/>
              </w:rPr>
              <w:t xml:space="preserve">APPLICABLE </w:t>
            </w:r>
            <w:r>
              <w:rPr>
                <w:rFonts w:ascii="Arial Narrow" w:eastAsia="HiddenHorzOCR" w:hAnsi="Arial Narrow" w:cs="Arial"/>
                <w:b/>
                <w:color w:val="292929"/>
              </w:rPr>
              <w:t>TO PROCUREMENTS IN EXCESS OF $15</w:t>
            </w:r>
            <w:r w:rsidRPr="00DA0668">
              <w:rPr>
                <w:rFonts w:ascii="Arial Narrow" w:eastAsia="HiddenHorzOCR" w:hAnsi="Arial Narrow" w:cs="Arial"/>
                <w:b/>
                <w:color w:val="292929"/>
              </w:rPr>
              <w:t>0,000</w:t>
            </w:r>
          </w:p>
          <w:p w:rsidR="00FF78EF" w:rsidRPr="00FF78EF" w:rsidRDefault="00FF78EF" w:rsidP="008B3012">
            <w:pPr>
              <w:ind w:left="331"/>
              <w:rPr>
                <w:rFonts w:ascii="Arial Narrow" w:eastAsia="HiddenHorzOCR" w:hAnsi="Arial Narrow" w:cs="Arial"/>
                <w:color w:val="292929"/>
              </w:rPr>
            </w:pPr>
          </w:p>
        </w:tc>
      </w:tr>
      <w:tr w:rsidR="00FF78EF" w:rsidTr="00FF78EF">
        <w:tc>
          <w:tcPr>
            <w:tcW w:w="1199" w:type="dxa"/>
          </w:tcPr>
          <w:p w:rsidR="00FD1D58" w:rsidRPr="00FD1D58" w:rsidRDefault="00FF78EF" w:rsidP="00FF78EF">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52.203-2</w:t>
            </w:r>
          </w:p>
          <w:p w:rsidR="00FF78EF" w:rsidRPr="00FD1D58" w:rsidRDefault="00FF78EF" w:rsidP="00FD1D58">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52.203-11</w:t>
            </w:r>
          </w:p>
          <w:p w:rsidR="00FD1D58" w:rsidRPr="00FD1D58" w:rsidRDefault="00FD1D58" w:rsidP="00FD1D58">
            <w:pPr>
              <w:pStyle w:val="NormalWeb"/>
              <w:spacing w:before="0" w:beforeAutospacing="0" w:after="0" w:afterAutospacing="0"/>
              <w:rPr>
                <w:rFonts w:ascii="Arial Narrow" w:hAnsi="Arial Narrow"/>
                <w:bCs/>
                <w:sz w:val="22"/>
                <w:szCs w:val="22"/>
              </w:rPr>
            </w:pPr>
          </w:p>
          <w:p w:rsidR="00FD1D58" w:rsidRPr="00FD1D58" w:rsidRDefault="00FD1D58" w:rsidP="00FD1D58">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52.204-5</w:t>
            </w:r>
          </w:p>
          <w:p w:rsidR="00FD1D58" w:rsidRPr="00FD1D58" w:rsidRDefault="00FD1D58" w:rsidP="00FD1D58">
            <w:pPr>
              <w:pStyle w:val="NormalWeb"/>
              <w:spacing w:before="0" w:beforeAutospacing="0" w:after="0" w:afterAutospacing="0"/>
              <w:rPr>
                <w:rFonts w:ascii="Arial Narrow" w:hAnsi="Arial Narrow"/>
                <w:sz w:val="22"/>
                <w:szCs w:val="22"/>
              </w:rPr>
            </w:pPr>
            <w:r w:rsidRPr="00FD1D58">
              <w:rPr>
                <w:rFonts w:ascii="Arial Narrow" w:hAnsi="Arial Narrow"/>
                <w:sz w:val="22"/>
                <w:szCs w:val="22"/>
              </w:rPr>
              <w:t>52.209-5</w:t>
            </w:r>
          </w:p>
          <w:p w:rsidR="00FD1D58" w:rsidRPr="00DA0668" w:rsidRDefault="00FD1D58" w:rsidP="00FD1D58">
            <w:pPr>
              <w:pStyle w:val="NormalWeb"/>
              <w:spacing w:before="0" w:beforeAutospacing="0" w:after="0" w:afterAutospacing="0"/>
              <w:rPr>
                <w:rFonts w:ascii="Arial Narrow" w:hAnsi="Arial Narrow"/>
                <w:bCs/>
                <w:sz w:val="22"/>
                <w:szCs w:val="22"/>
              </w:rPr>
            </w:pPr>
          </w:p>
        </w:tc>
        <w:tc>
          <w:tcPr>
            <w:tcW w:w="8219" w:type="dxa"/>
            <w:gridSpan w:val="2"/>
          </w:tcPr>
          <w:p w:rsidR="00FF78EF" w:rsidRPr="00DA066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Certificate of Independent Price Determination (Apr 1985)</w:t>
            </w:r>
          </w:p>
          <w:p w:rsidR="00FD1D5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Certification and Disclosure Regarding Payments to</w:t>
            </w:r>
            <w:r w:rsidR="00FD1D58">
              <w:rPr>
                <w:rFonts w:ascii="Arial Narrow" w:eastAsia="Times New Roman" w:hAnsi="Arial Narrow" w:cs="Times New Roman"/>
                <w:bCs/>
              </w:rPr>
              <w:t xml:space="preserve"> Influence Certain Federal </w:t>
            </w:r>
            <w:r w:rsidRPr="00DA0668">
              <w:rPr>
                <w:rFonts w:ascii="Arial Narrow" w:eastAsia="Times New Roman" w:hAnsi="Arial Narrow" w:cs="Times New Roman"/>
                <w:bCs/>
              </w:rPr>
              <w:t xml:space="preserve"> Transactions </w:t>
            </w:r>
          </w:p>
          <w:p w:rsidR="00FF78EF" w:rsidRPr="00DA0668" w:rsidRDefault="00FD1D58" w:rsidP="008B3012">
            <w:pPr>
              <w:ind w:left="331"/>
              <w:outlineLvl w:val="3"/>
              <w:rPr>
                <w:rFonts w:ascii="Arial Narrow" w:eastAsia="Times New Roman" w:hAnsi="Arial Narrow" w:cs="Times New Roman"/>
                <w:bCs/>
              </w:rPr>
            </w:pPr>
            <w:r>
              <w:rPr>
                <w:rFonts w:ascii="Arial Narrow" w:eastAsia="Times New Roman" w:hAnsi="Arial Narrow" w:cs="Times New Roman"/>
                <w:bCs/>
              </w:rPr>
              <w:t xml:space="preserve">  </w:t>
            </w:r>
            <w:r w:rsidR="00FF78EF" w:rsidRPr="00DA0668">
              <w:rPr>
                <w:rFonts w:ascii="Arial Narrow" w:eastAsia="Times New Roman" w:hAnsi="Arial Narrow" w:cs="Times New Roman"/>
                <w:bCs/>
              </w:rPr>
              <w:t>(Sep 2007)</w:t>
            </w:r>
          </w:p>
          <w:p w:rsidR="00FF78EF" w:rsidRPr="00DA0668" w:rsidRDefault="00FF78EF" w:rsidP="008B3012">
            <w:pPr>
              <w:ind w:left="331"/>
              <w:outlineLvl w:val="3"/>
              <w:rPr>
                <w:rFonts w:ascii="Arial Narrow" w:eastAsia="Times New Roman" w:hAnsi="Arial Narrow" w:cs="Times New Roman"/>
                <w:bCs/>
              </w:rPr>
            </w:pPr>
            <w:r w:rsidRPr="00DA0668">
              <w:rPr>
                <w:rFonts w:ascii="Arial Narrow" w:eastAsia="Times New Roman" w:hAnsi="Arial Narrow" w:cs="Times New Roman"/>
                <w:bCs/>
              </w:rPr>
              <w:t>Women-Owned Business Other Than Small Business (</w:t>
            </w:r>
            <w:r w:rsidR="00514FA7">
              <w:rPr>
                <w:rFonts w:ascii="Arial Narrow" w:eastAsia="Times New Roman" w:hAnsi="Arial Narrow" w:cs="Times New Roman"/>
                <w:bCs/>
              </w:rPr>
              <w:t>Oct</w:t>
            </w:r>
            <w:r w:rsidR="00514FA7" w:rsidRPr="00DA0668">
              <w:rPr>
                <w:rFonts w:ascii="Arial Narrow" w:eastAsia="Times New Roman" w:hAnsi="Arial Narrow" w:cs="Times New Roman"/>
                <w:bCs/>
              </w:rPr>
              <w:t xml:space="preserve"> </w:t>
            </w:r>
            <w:r w:rsidR="00514FA7">
              <w:rPr>
                <w:rFonts w:ascii="Arial Narrow" w:eastAsia="Times New Roman" w:hAnsi="Arial Narrow" w:cs="Times New Roman"/>
                <w:bCs/>
              </w:rPr>
              <w:t>2014</w:t>
            </w:r>
            <w:r w:rsidRPr="00DA0668">
              <w:rPr>
                <w:rFonts w:ascii="Arial Narrow" w:eastAsia="Times New Roman" w:hAnsi="Arial Narrow" w:cs="Times New Roman"/>
                <w:bCs/>
              </w:rPr>
              <w:t>)</w:t>
            </w:r>
          </w:p>
          <w:p w:rsidR="00FF78EF" w:rsidRDefault="00FF78EF" w:rsidP="008B3012">
            <w:pPr>
              <w:ind w:left="331"/>
            </w:pPr>
            <w:r w:rsidRPr="00DA0668">
              <w:rPr>
                <w:rFonts w:ascii="Arial Narrow" w:eastAsia="Times New Roman" w:hAnsi="Arial Narrow" w:cs="Times New Roman"/>
                <w:bCs/>
              </w:rPr>
              <w:t>Certification Regarding Responsibility Matters (</w:t>
            </w:r>
            <w:r w:rsidR="00514FA7">
              <w:rPr>
                <w:rFonts w:ascii="Arial Narrow" w:eastAsia="Times New Roman" w:hAnsi="Arial Narrow" w:cs="Times New Roman"/>
                <w:bCs/>
              </w:rPr>
              <w:t>Oct</w:t>
            </w:r>
            <w:r w:rsidRPr="00DA0668">
              <w:rPr>
                <w:rFonts w:ascii="Arial Narrow" w:eastAsia="Times New Roman" w:hAnsi="Arial Narrow" w:cs="Times New Roman"/>
                <w:bCs/>
              </w:rPr>
              <w:t xml:space="preserve"> 201</w:t>
            </w:r>
            <w:r w:rsidR="00514FA7">
              <w:rPr>
                <w:rFonts w:ascii="Arial Narrow" w:eastAsia="Times New Roman" w:hAnsi="Arial Narrow" w:cs="Times New Roman"/>
                <w:bCs/>
              </w:rPr>
              <w:t>5)</w:t>
            </w:r>
          </w:p>
          <w:p w:rsidR="00FD1D58" w:rsidRPr="00FD1D58" w:rsidRDefault="00FD1D58" w:rsidP="008B3012">
            <w:pPr>
              <w:pStyle w:val="NormalWeb"/>
              <w:spacing w:before="0" w:beforeAutospacing="0" w:after="0" w:afterAutospacing="0"/>
              <w:ind w:left="331"/>
              <w:rPr>
                <w:rFonts w:ascii="Arial Narrow" w:hAnsi="Arial Narrow"/>
                <w:sz w:val="22"/>
                <w:szCs w:val="22"/>
              </w:rPr>
            </w:pPr>
          </w:p>
        </w:tc>
      </w:tr>
      <w:tr w:rsidR="00FF78EF" w:rsidTr="00FF78EF">
        <w:tc>
          <w:tcPr>
            <w:tcW w:w="9418" w:type="dxa"/>
            <w:gridSpan w:val="3"/>
          </w:tcPr>
          <w:p w:rsidR="00FD1D58" w:rsidRDefault="00FD1D58" w:rsidP="00FD1D58">
            <w:pPr>
              <w:rPr>
                <w:rFonts w:ascii="Arial Narrow" w:hAnsi="Arial Narrow" w:cs="Arial"/>
                <w:b/>
                <w:color w:val="282828"/>
              </w:rPr>
            </w:pPr>
            <w:r>
              <w:rPr>
                <w:rFonts w:ascii="Arial Narrow" w:hAnsi="Arial Narrow" w:cs="Arial"/>
                <w:b/>
                <w:color w:val="282828"/>
              </w:rPr>
              <w:t xml:space="preserve">SECTION: IV </w:t>
            </w:r>
            <w:r w:rsidRPr="00DA0668">
              <w:rPr>
                <w:rFonts w:ascii="Arial Narrow" w:hAnsi="Arial Narrow" w:cs="Arial"/>
                <w:b/>
                <w:color w:val="282828"/>
              </w:rPr>
              <w:t xml:space="preserve"> APPLICABLE TO PRO</w:t>
            </w:r>
            <w:r>
              <w:rPr>
                <w:rFonts w:ascii="Arial Narrow" w:hAnsi="Arial Narrow" w:cs="Arial"/>
                <w:b/>
                <w:color w:val="282828"/>
              </w:rPr>
              <w:t>CUREMENTS IN EXCESS OF $7</w:t>
            </w:r>
            <w:r w:rsidR="008A21FD">
              <w:rPr>
                <w:rFonts w:ascii="Arial Narrow" w:hAnsi="Arial Narrow" w:cs="Arial"/>
                <w:b/>
                <w:color w:val="282828"/>
              </w:rPr>
              <w:t>5</w:t>
            </w:r>
            <w:r>
              <w:rPr>
                <w:rFonts w:ascii="Arial Narrow" w:hAnsi="Arial Narrow" w:cs="Arial"/>
                <w:b/>
                <w:color w:val="282828"/>
              </w:rPr>
              <w:t>0,000</w:t>
            </w:r>
          </w:p>
          <w:p w:rsidR="00FD1D58" w:rsidRPr="00FD1D58" w:rsidRDefault="00FD1D58" w:rsidP="00FD1D58">
            <w:pPr>
              <w:rPr>
                <w:rFonts w:ascii="Arial Narrow" w:hAnsi="Arial Narrow" w:cs="Arial"/>
                <w:b/>
                <w:color w:val="282828"/>
              </w:rPr>
            </w:pPr>
          </w:p>
        </w:tc>
      </w:tr>
      <w:tr w:rsidR="00FD1D58" w:rsidTr="00FD1D58">
        <w:tc>
          <w:tcPr>
            <w:tcW w:w="2189" w:type="dxa"/>
            <w:gridSpan w:val="2"/>
          </w:tcPr>
          <w:p w:rsidR="00E51383" w:rsidRDefault="00FD1D58" w:rsidP="00FD1D58">
            <w:pPr>
              <w:pStyle w:val="NormalWeb"/>
              <w:spacing w:before="0" w:beforeAutospacing="0" w:after="0" w:afterAutospacing="0"/>
              <w:rPr>
                <w:rFonts w:ascii="Arial Narrow" w:hAnsi="Arial Narrow"/>
                <w:sz w:val="22"/>
                <w:szCs w:val="22"/>
              </w:rPr>
            </w:pPr>
            <w:r>
              <w:rPr>
                <w:rFonts w:ascii="Arial Narrow" w:hAnsi="Arial Narrow"/>
                <w:sz w:val="22"/>
                <w:szCs w:val="22"/>
              </w:rPr>
              <w:t>48 CFR 9902.201</w:t>
            </w:r>
          </w:p>
          <w:p w:rsidR="00FD1D58" w:rsidRPr="00FD1D58" w:rsidRDefault="00FD1D58" w:rsidP="00FD1D58">
            <w:pPr>
              <w:pStyle w:val="NormalWeb"/>
              <w:spacing w:before="0" w:beforeAutospacing="0" w:after="0" w:afterAutospacing="0"/>
              <w:rPr>
                <w:rFonts w:ascii="Arial Narrow" w:hAnsi="Arial Narrow"/>
                <w:sz w:val="22"/>
                <w:szCs w:val="22"/>
              </w:rPr>
            </w:pPr>
            <w:r>
              <w:rPr>
                <w:rFonts w:ascii="Arial Narrow" w:hAnsi="Arial Narrow"/>
                <w:bCs/>
              </w:rPr>
              <w:t>52.230-1</w:t>
            </w:r>
          </w:p>
        </w:tc>
        <w:tc>
          <w:tcPr>
            <w:tcW w:w="7229" w:type="dxa"/>
          </w:tcPr>
          <w:p w:rsidR="00FD1D58" w:rsidRPr="002106EE" w:rsidRDefault="00FD1D58" w:rsidP="00FD1D58">
            <w:pPr>
              <w:pStyle w:val="Normalbc"/>
              <w:spacing w:after="0"/>
              <w:jc w:val="both"/>
              <w:rPr>
                <w:rFonts w:ascii="Arial Narrow" w:hAnsi="Arial Narrow"/>
                <w:b w:val="0"/>
                <w:sz w:val="22"/>
                <w:szCs w:val="22"/>
              </w:rPr>
            </w:pPr>
            <w:r>
              <w:rPr>
                <w:rFonts w:ascii="Arial Narrow" w:hAnsi="Arial Narrow"/>
                <w:b w:val="0"/>
                <w:sz w:val="22"/>
                <w:szCs w:val="22"/>
              </w:rPr>
              <w:t>Cost Accounting Standards</w:t>
            </w:r>
            <w:r w:rsidRPr="002106EE">
              <w:rPr>
                <w:rFonts w:ascii="Arial Narrow" w:hAnsi="Arial Narrow"/>
                <w:b w:val="0"/>
                <w:sz w:val="22"/>
                <w:szCs w:val="22"/>
              </w:rPr>
              <w:t xml:space="preserve"> Applicability</w:t>
            </w:r>
          </w:p>
          <w:p w:rsidR="00FD1D58" w:rsidRPr="00FD1D58" w:rsidRDefault="00FD1D58" w:rsidP="008758A2">
            <w:pPr>
              <w:outlineLvl w:val="3"/>
              <w:rPr>
                <w:rFonts w:ascii="Arial Narrow" w:eastAsia="Times New Roman" w:hAnsi="Arial Narrow" w:cs="Times New Roman"/>
                <w:bCs/>
              </w:rPr>
            </w:pPr>
            <w:r w:rsidRPr="00DA0668">
              <w:rPr>
                <w:rFonts w:ascii="Arial Narrow" w:eastAsia="Times New Roman" w:hAnsi="Arial Narrow" w:cs="Times New Roman"/>
                <w:bCs/>
              </w:rPr>
              <w:t>Cost Accounting Standards Notices and Certification (</w:t>
            </w:r>
            <w:r w:rsidR="008758A2">
              <w:rPr>
                <w:rFonts w:ascii="Arial Narrow" w:eastAsia="Times New Roman" w:hAnsi="Arial Narrow" w:cs="Times New Roman"/>
                <w:bCs/>
              </w:rPr>
              <w:t>Oct 2015</w:t>
            </w:r>
            <w:r w:rsidRPr="00DA0668">
              <w:rPr>
                <w:rFonts w:ascii="Arial Narrow" w:eastAsia="Times New Roman" w:hAnsi="Arial Narrow" w:cs="Times New Roman"/>
                <w:bCs/>
              </w:rPr>
              <w:t>)</w:t>
            </w:r>
          </w:p>
        </w:tc>
      </w:tr>
    </w:tbl>
    <w:p w:rsidR="00FD1D58" w:rsidRDefault="00FD1D58"/>
    <w:p w:rsidR="00A07FD7" w:rsidRDefault="00A07FD7"/>
    <w:p w:rsidR="00A07FD7" w:rsidRDefault="00A07FD7"/>
    <w:p w:rsidR="00A07FD7" w:rsidRDefault="00A07FD7"/>
    <w:p w:rsidR="00A07FD7" w:rsidRDefault="00A07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116"/>
        <w:gridCol w:w="270"/>
        <w:gridCol w:w="360"/>
        <w:gridCol w:w="269"/>
        <w:gridCol w:w="1679"/>
        <w:gridCol w:w="88"/>
        <w:gridCol w:w="882"/>
        <w:gridCol w:w="4754"/>
      </w:tblGrid>
      <w:tr w:rsidR="00FF78EF" w:rsidTr="00FF78EF">
        <w:tc>
          <w:tcPr>
            <w:tcW w:w="9418" w:type="dxa"/>
            <w:gridSpan w:val="8"/>
          </w:tcPr>
          <w:p w:rsidR="00FF78EF" w:rsidRDefault="00FD1D58" w:rsidP="00FD1D58">
            <w:pPr>
              <w:pStyle w:val="NormalWeb"/>
              <w:spacing w:before="0" w:beforeAutospacing="0" w:after="0" w:afterAutospacing="0"/>
              <w:jc w:val="center"/>
              <w:rPr>
                <w:rFonts w:ascii="Arial Narrow" w:hAnsi="Arial Narrow"/>
                <w:b/>
                <w:bCs/>
                <w:sz w:val="22"/>
                <w:szCs w:val="22"/>
                <w:u w:val="single"/>
              </w:rPr>
            </w:pPr>
            <w:r w:rsidRPr="00DA0668">
              <w:rPr>
                <w:rFonts w:ascii="Arial Narrow" w:hAnsi="Arial Narrow"/>
                <w:b/>
                <w:bCs/>
                <w:sz w:val="22"/>
                <w:szCs w:val="22"/>
                <w:u w:val="single"/>
              </w:rPr>
              <w:lastRenderedPageBreak/>
              <w:t>SECTION I   APPLICABLE TO ALL PROCUREMENTS</w:t>
            </w:r>
          </w:p>
          <w:p w:rsidR="00FD1D58" w:rsidRPr="00FD1D58" w:rsidRDefault="00FD1D58" w:rsidP="00FD1D58">
            <w:pPr>
              <w:pStyle w:val="NormalWeb"/>
              <w:spacing w:before="0" w:beforeAutospacing="0" w:after="0" w:afterAutospacing="0"/>
              <w:jc w:val="center"/>
              <w:rPr>
                <w:rFonts w:ascii="Arial Narrow" w:hAnsi="Arial Narrow"/>
                <w:b/>
                <w:bCs/>
                <w:sz w:val="22"/>
                <w:szCs w:val="22"/>
                <w:u w:val="single"/>
              </w:rPr>
            </w:pPr>
          </w:p>
        </w:tc>
      </w:tr>
      <w:tr w:rsidR="00FD1D58" w:rsidTr="00FD1D58">
        <w:tc>
          <w:tcPr>
            <w:tcW w:w="9418" w:type="dxa"/>
            <w:gridSpan w:val="8"/>
          </w:tcPr>
          <w:p w:rsidR="00FD1D58" w:rsidRDefault="00FD1D58" w:rsidP="00FD1D58">
            <w:pPr>
              <w:pStyle w:val="NormalWeb"/>
              <w:spacing w:before="0" w:beforeAutospacing="0" w:after="0" w:afterAutospacing="0"/>
              <w:rPr>
                <w:rFonts w:ascii="Arial Narrow" w:hAnsi="Arial Narrow"/>
                <w:b/>
                <w:bCs/>
                <w:sz w:val="22"/>
                <w:szCs w:val="22"/>
              </w:rPr>
            </w:pPr>
            <w:r w:rsidRPr="00DA0668">
              <w:rPr>
                <w:rFonts w:ascii="Arial Narrow" w:hAnsi="Arial Narrow"/>
                <w:b/>
                <w:bCs/>
                <w:sz w:val="22"/>
                <w:szCs w:val="22"/>
              </w:rPr>
              <w:t>52.204-3 Taxpayer Identification (Oct 1998)</w:t>
            </w:r>
          </w:p>
          <w:p w:rsidR="00FD1D58" w:rsidRPr="00FD1D58" w:rsidRDefault="00FD1D58" w:rsidP="00FD1D58">
            <w:pPr>
              <w:pStyle w:val="NormalWeb"/>
              <w:spacing w:before="0" w:beforeAutospacing="0" w:after="0" w:afterAutospacing="0"/>
              <w:rPr>
                <w:rFonts w:ascii="Arial Narrow" w:hAnsi="Arial Narrow"/>
                <w:sz w:val="22"/>
                <w:szCs w:val="22"/>
              </w:rPr>
            </w:pPr>
          </w:p>
        </w:tc>
      </w:tr>
      <w:tr w:rsidR="00FD1D58" w:rsidTr="00FD1D58">
        <w:tc>
          <w:tcPr>
            <w:tcW w:w="9418" w:type="dxa"/>
            <w:gridSpan w:val="8"/>
          </w:tcPr>
          <w:p w:rsidR="00FD1D58" w:rsidRPr="00DA0668" w:rsidRDefault="00FD1D58" w:rsidP="00FD1D58">
            <w:pPr>
              <w:pStyle w:val="NormalWeb"/>
              <w:rPr>
                <w:rFonts w:ascii="Arial Narrow" w:hAnsi="Arial Narrow"/>
                <w:sz w:val="22"/>
                <w:szCs w:val="22"/>
              </w:rPr>
            </w:pPr>
            <w:r w:rsidRPr="00DA0668">
              <w:rPr>
                <w:rFonts w:ascii="Arial Narrow" w:hAnsi="Arial Narrow"/>
                <w:sz w:val="22"/>
                <w:szCs w:val="22"/>
              </w:rPr>
              <w:t>(a) Definitions.</w:t>
            </w:r>
          </w:p>
          <w:p w:rsidR="00FD1D58" w:rsidRPr="00DA0668" w:rsidRDefault="00FD1D58" w:rsidP="00FD1D58">
            <w:pPr>
              <w:pStyle w:val="NormalWeb"/>
              <w:rPr>
                <w:rFonts w:ascii="Arial Narrow" w:hAnsi="Arial Narrow"/>
                <w:sz w:val="22"/>
                <w:szCs w:val="22"/>
              </w:rPr>
            </w:pPr>
            <w:r w:rsidRPr="00DA0668">
              <w:rPr>
                <w:rFonts w:ascii="Arial Narrow" w:hAnsi="Arial Narrow"/>
                <w:sz w:val="22"/>
                <w:szCs w:val="22"/>
              </w:rPr>
              <w:t>“Common parent,” as used in this provision, means that corporate entity that owns or controls an affiliated group of corporations that files its Federal income tax returns on a consolidated basis, and of which the offeror is a member.</w:t>
            </w:r>
          </w:p>
          <w:p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 xml:space="preserve">“Taxpayer Identification Number (TIN),” as used in this provision, means the number required by the Internal Revenue Service (IRS) to be used by the offeror in reporting income tax and other returns. The TIN may be either a Social Security Number or an </w:t>
            </w:r>
            <w:r>
              <w:rPr>
                <w:rFonts w:ascii="Arial Narrow" w:hAnsi="Arial Narrow"/>
                <w:sz w:val="22"/>
                <w:szCs w:val="22"/>
              </w:rPr>
              <w:t>Employer Identification Number.</w:t>
            </w:r>
          </w:p>
          <w:p w:rsidR="00FD1D58" w:rsidRPr="00FD1D58" w:rsidRDefault="00FD1D58" w:rsidP="00FD1D58">
            <w:pPr>
              <w:pStyle w:val="NormalWeb"/>
              <w:spacing w:before="0" w:beforeAutospacing="0" w:after="0" w:afterAutospacing="0"/>
              <w:rPr>
                <w:rFonts w:ascii="Arial Narrow" w:hAnsi="Arial Narrow"/>
                <w:sz w:val="22"/>
                <w:szCs w:val="22"/>
              </w:rPr>
            </w:pPr>
          </w:p>
        </w:tc>
      </w:tr>
      <w:tr w:rsidR="00FD1D58" w:rsidTr="00FD1D58">
        <w:tc>
          <w:tcPr>
            <w:tcW w:w="9418" w:type="dxa"/>
            <w:gridSpan w:val="8"/>
            <w:vAlign w:val="bottom"/>
          </w:tcPr>
          <w:p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(b) 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reporting requirements described in Federal Acquisition Regulation (FAR) 4.904, the failure or refusal by the offeror to furnish the information may result in a 31 percent reduction of payments ot</w:t>
            </w:r>
            <w:r>
              <w:rPr>
                <w:rFonts w:ascii="Arial Narrow" w:hAnsi="Arial Narrow"/>
                <w:sz w:val="22"/>
                <w:szCs w:val="22"/>
              </w:rPr>
              <w:t>herwise due under the contract.</w:t>
            </w:r>
          </w:p>
          <w:p w:rsidR="00FD1D58" w:rsidRPr="00FD1D58" w:rsidRDefault="00FD1D58" w:rsidP="00FD1D58">
            <w:pPr>
              <w:pStyle w:val="NormalWeb"/>
              <w:spacing w:before="0" w:beforeAutospacing="0" w:after="0" w:afterAutospacing="0"/>
              <w:rPr>
                <w:rFonts w:ascii="Arial Narrow" w:hAnsi="Arial Narrow"/>
                <w:sz w:val="22"/>
                <w:szCs w:val="22"/>
              </w:rPr>
            </w:pPr>
          </w:p>
        </w:tc>
      </w:tr>
      <w:tr w:rsidR="00FD1D58" w:rsidTr="00FD1D58">
        <w:tc>
          <w:tcPr>
            <w:tcW w:w="9418" w:type="dxa"/>
            <w:gridSpan w:val="8"/>
            <w:vAlign w:val="bottom"/>
          </w:tcPr>
          <w:p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(c)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w:t>
            </w:r>
            <w:r>
              <w:rPr>
                <w:rFonts w:ascii="Arial Narrow" w:hAnsi="Arial Narrow"/>
                <w:sz w:val="22"/>
                <w:szCs w:val="22"/>
              </w:rPr>
              <w:t xml:space="preserve"> accuracy of the offeror’s TIN.</w:t>
            </w:r>
          </w:p>
          <w:p w:rsidR="00FD1D58" w:rsidRPr="00FD1D58" w:rsidRDefault="00FD1D58" w:rsidP="00FD1D58">
            <w:pPr>
              <w:pStyle w:val="NormalWeb"/>
              <w:spacing w:before="0" w:beforeAutospacing="0" w:after="0" w:afterAutospacing="0"/>
              <w:rPr>
                <w:rFonts w:ascii="Arial Narrow" w:hAnsi="Arial Narrow"/>
                <w:sz w:val="22"/>
                <w:szCs w:val="22"/>
              </w:rPr>
            </w:pPr>
          </w:p>
        </w:tc>
      </w:tr>
      <w:tr w:rsidR="00FD1D58" w:rsidTr="00FD1D58">
        <w:tc>
          <w:tcPr>
            <w:tcW w:w="9418" w:type="dxa"/>
            <w:gridSpan w:val="8"/>
            <w:vAlign w:val="bottom"/>
          </w:tcPr>
          <w:p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(d) Taxpay</w:t>
            </w:r>
            <w:r>
              <w:rPr>
                <w:rFonts w:ascii="Arial Narrow" w:hAnsi="Arial Narrow"/>
                <w:sz w:val="22"/>
                <w:szCs w:val="22"/>
              </w:rPr>
              <w:t>er Identification Number (TIN).</w:t>
            </w:r>
          </w:p>
          <w:p w:rsidR="00FD1D58" w:rsidRPr="00FD1D58" w:rsidRDefault="00FD1D58" w:rsidP="00FD1D58">
            <w:pPr>
              <w:pStyle w:val="NormalWeb"/>
              <w:spacing w:before="0" w:beforeAutospacing="0" w:after="0" w:afterAutospacing="0"/>
              <w:rPr>
                <w:rFonts w:ascii="Arial Narrow" w:hAnsi="Arial Narrow"/>
                <w:sz w:val="22"/>
                <w:szCs w:val="22"/>
              </w:rPr>
            </w:pPr>
          </w:p>
        </w:tc>
      </w:tr>
      <w:tr w:rsidR="00FD1D58" w:rsidTr="008B3012">
        <w:tc>
          <w:tcPr>
            <w:tcW w:w="1386" w:type="dxa"/>
            <w:gridSpan w:val="2"/>
            <w:vAlign w:val="bottom"/>
          </w:tcPr>
          <w:p w:rsidR="00FD1D58" w:rsidRDefault="00FD1D58" w:rsidP="00FD1D58">
            <w:pPr>
              <w:pStyle w:val="NormalWeb"/>
              <w:jc w:val="right"/>
              <w:rPr>
                <w:bCs/>
                <w:u w:val="single"/>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360" w:type="dxa"/>
            <w:vAlign w:val="bottom"/>
          </w:tcPr>
          <w:p w:rsidR="00FD1D58" w:rsidRDefault="00FD1D58" w:rsidP="00081238">
            <w:pPr>
              <w:pStyle w:val="NormalWeb"/>
              <w:rPr>
                <w:bCs/>
                <w:u w:val="single"/>
              </w:rPr>
            </w:pPr>
            <w:r w:rsidRPr="00DA0668">
              <w:rPr>
                <w:rFonts w:ascii="Arial Narrow" w:hAnsi="Arial Narrow"/>
                <w:sz w:val="22"/>
                <w:szCs w:val="22"/>
              </w:rPr>
              <w:t>TIN</w:t>
            </w:r>
          </w:p>
        </w:tc>
        <w:tc>
          <w:tcPr>
            <w:tcW w:w="2036" w:type="dxa"/>
            <w:gridSpan w:val="3"/>
            <w:tcBorders>
              <w:bottom w:val="single" w:sz="4" w:space="0" w:color="auto"/>
            </w:tcBorders>
            <w:vAlign w:val="bottom"/>
          </w:tcPr>
          <w:p w:rsidR="00FD1D58" w:rsidRPr="003B2109" w:rsidRDefault="00081238" w:rsidP="00081238">
            <w:pPr>
              <w:pStyle w:val="NormalWeb"/>
              <w:rPr>
                <w:bCs/>
              </w:rPr>
            </w:pPr>
            <w:r w:rsidRPr="003B2109">
              <w:rPr>
                <w:bCs/>
              </w:rPr>
              <w:fldChar w:fldCharType="begin">
                <w:ffData>
                  <w:name w:val="Text1"/>
                  <w:enabled/>
                  <w:calcOnExit w:val="0"/>
                  <w:textInput/>
                </w:ffData>
              </w:fldChar>
            </w:r>
            <w:bookmarkStart w:id="1" w:name="Text1"/>
            <w:r w:rsidRPr="003B2109">
              <w:rPr>
                <w:bCs/>
              </w:rPr>
              <w:instrText xml:space="preserve"> FORMTEXT </w:instrText>
            </w:r>
            <w:r w:rsidRPr="003B2109">
              <w:rPr>
                <w:bCs/>
              </w:rPr>
            </w:r>
            <w:r w:rsidRPr="003B2109">
              <w:rPr>
                <w:bCs/>
              </w:rPr>
              <w:fldChar w:fldCharType="separate"/>
            </w:r>
            <w:r w:rsidRPr="003B2109">
              <w:rPr>
                <w:bCs/>
                <w:noProof/>
              </w:rPr>
              <w:t> </w:t>
            </w:r>
            <w:r w:rsidRPr="003B2109">
              <w:rPr>
                <w:bCs/>
                <w:noProof/>
              </w:rPr>
              <w:t> </w:t>
            </w:r>
            <w:r w:rsidRPr="003B2109">
              <w:rPr>
                <w:bCs/>
                <w:noProof/>
              </w:rPr>
              <w:t> </w:t>
            </w:r>
            <w:r w:rsidRPr="003B2109">
              <w:rPr>
                <w:bCs/>
                <w:noProof/>
              </w:rPr>
              <w:t> </w:t>
            </w:r>
            <w:r w:rsidRPr="003B2109">
              <w:rPr>
                <w:bCs/>
                <w:noProof/>
              </w:rPr>
              <w:t> </w:t>
            </w:r>
            <w:r w:rsidRPr="003B2109">
              <w:rPr>
                <w:bCs/>
              </w:rPr>
              <w:fldChar w:fldCharType="end"/>
            </w:r>
            <w:bookmarkEnd w:id="1"/>
          </w:p>
        </w:tc>
        <w:tc>
          <w:tcPr>
            <w:tcW w:w="5636" w:type="dxa"/>
            <w:gridSpan w:val="2"/>
            <w:vAlign w:val="bottom"/>
          </w:tcPr>
          <w:p w:rsidR="00FD1D58" w:rsidRPr="007D1C4D" w:rsidRDefault="00081238" w:rsidP="00081238">
            <w:pPr>
              <w:pStyle w:val="NormalWeb"/>
              <w:rPr>
                <w:bCs/>
              </w:rPr>
            </w:pPr>
            <w:r w:rsidRPr="007D1C4D">
              <w:rPr>
                <w:bCs/>
              </w:rPr>
              <w:t>.</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Default="00081238" w:rsidP="00081238">
            <w:pPr>
              <w:pStyle w:val="NormalWeb"/>
              <w:rPr>
                <w:b/>
                <w:bCs/>
                <w:u w:val="single"/>
              </w:rPr>
            </w:pPr>
            <w:r w:rsidRPr="00DA0668">
              <w:rPr>
                <w:rFonts w:ascii="Arial Narrow" w:hAnsi="Arial Narrow"/>
                <w:sz w:val="22"/>
                <w:szCs w:val="22"/>
              </w:rPr>
              <w:t>TIN has been applied for.</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Default="00081238" w:rsidP="00081238">
            <w:pPr>
              <w:pStyle w:val="NormalWeb"/>
              <w:rPr>
                <w:b/>
                <w:bCs/>
                <w:u w:val="single"/>
              </w:rPr>
            </w:pPr>
            <w:r w:rsidRPr="00DA0668">
              <w:rPr>
                <w:rFonts w:ascii="Arial Narrow" w:hAnsi="Arial Narrow"/>
                <w:sz w:val="22"/>
                <w:szCs w:val="22"/>
              </w:rPr>
              <w:t>TIN is not required because:</w:t>
            </w:r>
          </w:p>
        </w:tc>
      </w:tr>
      <w:tr w:rsidR="00081238" w:rsidTr="008B3012">
        <w:tc>
          <w:tcPr>
            <w:tcW w:w="1386" w:type="dxa"/>
            <w:gridSpan w:val="2"/>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Default="00081238" w:rsidP="00081238">
            <w:pPr>
              <w:pStyle w:val="NormalWeb"/>
              <w:rPr>
                <w:b/>
                <w:bCs/>
                <w:u w:val="single"/>
              </w:rPr>
            </w:pPr>
            <w:r w:rsidRPr="00DA0668">
              <w:rPr>
                <w:rFonts w:ascii="Arial Narrow" w:hAnsi="Arial Narrow"/>
                <w:sz w:val="22"/>
                <w:szCs w:val="22"/>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Default="00081238" w:rsidP="00081238">
            <w:pPr>
              <w:pStyle w:val="NormalWeb"/>
              <w:rPr>
                <w:b/>
                <w:bCs/>
                <w:u w:val="single"/>
              </w:rPr>
            </w:pPr>
            <w:r w:rsidRPr="00DA0668">
              <w:rPr>
                <w:rFonts w:ascii="Arial Narrow" w:hAnsi="Arial Narrow"/>
                <w:sz w:val="22"/>
                <w:szCs w:val="22"/>
              </w:rPr>
              <w:t>Offeror is an agency or instrumentality of a foreign government;</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Offeror is an agency or instrumentality of a Federal Government;</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p>
        </w:tc>
        <w:tc>
          <w:tcPr>
            <w:tcW w:w="8032" w:type="dxa"/>
            <w:gridSpan w:val="6"/>
          </w:tcPr>
          <w:p w:rsidR="00081238" w:rsidRPr="00DA0668" w:rsidRDefault="00081238" w:rsidP="00081238">
            <w:pPr>
              <w:pStyle w:val="NormalWeb"/>
              <w:rPr>
                <w:rFonts w:ascii="Arial Narrow" w:hAnsi="Arial Narrow"/>
                <w:sz w:val="22"/>
                <w:szCs w:val="22"/>
              </w:rPr>
            </w:pPr>
          </w:p>
        </w:tc>
      </w:tr>
      <w:tr w:rsidR="00081238" w:rsidTr="00081238">
        <w:tc>
          <w:tcPr>
            <w:tcW w:w="9418" w:type="dxa"/>
            <w:gridSpan w:val="8"/>
            <w:vAlign w:val="bottom"/>
          </w:tcPr>
          <w:p w:rsidR="00081238" w:rsidRDefault="00081238" w:rsidP="0008123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(e) Type of organization</w:t>
            </w:r>
            <w:r>
              <w:rPr>
                <w:rFonts w:ascii="Arial Narrow" w:hAnsi="Arial Narrow"/>
                <w:sz w:val="22"/>
                <w:szCs w:val="22"/>
              </w:rPr>
              <w:t>.</w:t>
            </w:r>
          </w:p>
          <w:p w:rsidR="00081238" w:rsidRPr="00DA0668" w:rsidRDefault="00081238" w:rsidP="00081238">
            <w:pPr>
              <w:pStyle w:val="NormalWeb"/>
              <w:spacing w:before="0" w:beforeAutospacing="0" w:after="0" w:afterAutospacing="0"/>
              <w:rPr>
                <w:rFonts w:ascii="Arial Narrow" w:hAnsi="Arial Narrow"/>
                <w:sz w:val="22"/>
                <w:szCs w:val="22"/>
              </w:rPr>
            </w:pP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Sole proprietorship</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Partnership;</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Corporate entity (not tax-exempt):</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Corporate entity (tax-exempt):</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Government entity (Federal, State, or local);</w:t>
            </w:r>
          </w:p>
        </w:tc>
      </w:tr>
      <w:tr w:rsidR="00081238" w:rsidTr="008B3012">
        <w:tc>
          <w:tcPr>
            <w:tcW w:w="1386" w:type="dxa"/>
            <w:gridSpan w:val="2"/>
            <w:vAlign w:val="bottom"/>
          </w:tcPr>
          <w:p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tcPr>
          <w:p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Foreign government;</w:t>
            </w:r>
          </w:p>
        </w:tc>
      </w:tr>
      <w:tr w:rsidR="00081238" w:rsidTr="008B3012">
        <w:tc>
          <w:tcPr>
            <w:tcW w:w="1386" w:type="dxa"/>
            <w:gridSpan w:val="2"/>
            <w:vAlign w:val="bottom"/>
          </w:tcPr>
          <w:p w:rsidR="00081238" w:rsidRPr="00C81AEC" w:rsidRDefault="00081238"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081238" w:rsidRPr="00DA0668" w:rsidRDefault="00081238" w:rsidP="00B86602">
            <w:pPr>
              <w:pStyle w:val="NormalWeb"/>
              <w:rPr>
                <w:rFonts w:ascii="Arial Narrow" w:hAnsi="Arial Narrow"/>
                <w:sz w:val="22"/>
                <w:szCs w:val="22"/>
              </w:rPr>
            </w:pPr>
            <w:r w:rsidRPr="00DA0668">
              <w:rPr>
                <w:rFonts w:ascii="Arial Narrow" w:hAnsi="Arial Narrow"/>
                <w:sz w:val="22"/>
                <w:szCs w:val="22"/>
              </w:rPr>
              <w:t>International organization per 26 CFR 1.6049-4;</w:t>
            </w:r>
          </w:p>
        </w:tc>
      </w:tr>
      <w:tr w:rsidR="00081238" w:rsidTr="008B3012">
        <w:tc>
          <w:tcPr>
            <w:tcW w:w="1386" w:type="dxa"/>
            <w:gridSpan w:val="2"/>
            <w:vAlign w:val="bottom"/>
          </w:tcPr>
          <w:p w:rsidR="00081238" w:rsidRPr="00C81AEC" w:rsidRDefault="00081238"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lastRenderedPageBreak/>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629" w:type="dxa"/>
            <w:gridSpan w:val="2"/>
            <w:vAlign w:val="bottom"/>
          </w:tcPr>
          <w:p w:rsidR="00081238" w:rsidRPr="00DA0668" w:rsidRDefault="00081238" w:rsidP="00B86602">
            <w:pPr>
              <w:pStyle w:val="NormalWeb"/>
              <w:rPr>
                <w:rFonts w:ascii="Arial Narrow" w:hAnsi="Arial Narrow"/>
                <w:sz w:val="22"/>
                <w:szCs w:val="22"/>
              </w:rPr>
            </w:pPr>
            <w:r>
              <w:rPr>
                <w:rFonts w:ascii="Arial Narrow" w:hAnsi="Arial Narrow"/>
                <w:sz w:val="22"/>
                <w:szCs w:val="22"/>
              </w:rPr>
              <w:t>Other</w:t>
            </w:r>
          </w:p>
        </w:tc>
        <w:tc>
          <w:tcPr>
            <w:tcW w:w="1679" w:type="dxa"/>
            <w:tcBorders>
              <w:bottom w:val="single" w:sz="4" w:space="0" w:color="auto"/>
            </w:tcBorders>
            <w:vAlign w:val="bottom"/>
          </w:tcPr>
          <w:p w:rsidR="00081238" w:rsidRPr="00DA0668" w:rsidRDefault="00081238" w:rsidP="00B86602">
            <w:pPr>
              <w:pStyle w:val="NormalWeb"/>
              <w:rPr>
                <w:rFonts w:ascii="Arial Narrow" w:hAnsi="Arial Narrow"/>
                <w:sz w:val="22"/>
                <w:szCs w:val="22"/>
              </w:rPr>
            </w:pPr>
            <w:r>
              <w:rPr>
                <w:rFonts w:ascii="Arial Narrow" w:hAnsi="Arial Narrow"/>
                <w:sz w:val="22"/>
                <w:szCs w:val="22"/>
              </w:rPr>
              <w:fldChar w:fldCharType="begin">
                <w:ffData>
                  <w:name w:val="Text2"/>
                  <w:enabled/>
                  <w:calcOnExit w:val="0"/>
                  <w:textInput/>
                </w:ffData>
              </w:fldChar>
            </w:r>
            <w:bookmarkStart w:id="2" w:name="Text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
          </w:p>
        </w:tc>
        <w:tc>
          <w:tcPr>
            <w:tcW w:w="5724" w:type="dxa"/>
            <w:gridSpan w:val="3"/>
            <w:vAlign w:val="bottom"/>
          </w:tcPr>
          <w:p w:rsidR="00081238" w:rsidRPr="00DA0668" w:rsidRDefault="00081238" w:rsidP="00B86602">
            <w:pPr>
              <w:pStyle w:val="NormalWeb"/>
              <w:rPr>
                <w:rFonts w:ascii="Arial Narrow" w:hAnsi="Arial Narrow"/>
                <w:sz w:val="22"/>
                <w:szCs w:val="22"/>
              </w:rPr>
            </w:pPr>
          </w:p>
        </w:tc>
      </w:tr>
      <w:tr w:rsidR="00081238" w:rsidTr="00081238">
        <w:tc>
          <w:tcPr>
            <w:tcW w:w="9418" w:type="dxa"/>
            <w:gridSpan w:val="8"/>
          </w:tcPr>
          <w:p w:rsidR="00081238" w:rsidRDefault="00081238" w:rsidP="00043462">
            <w:pPr>
              <w:pStyle w:val="NormalWeb"/>
              <w:jc w:val="center"/>
              <w:rPr>
                <w:bCs/>
                <w:u w:val="single"/>
              </w:rPr>
            </w:pPr>
          </w:p>
        </w:tc>
      </w:tr>
      <w:tr w:rsidR="00081238" w:rsidTr="00081238">
        <w:tc>
          <w:tcPr>
            <w:tcW w:w="9418" w:type="dxa"/>
            <w:gridSpan w:val="8"/>
          </w:tcPr>
          <w:p w:rsidR="00081238" w:rsidRPr="00081238" w:rsidRDefault="00081238" w:rsidP="00B86602">
            <w:pPr>
              <w:pStyle w:val="NormalWeb"/>
              <w:spacing w:before="0" w:beforeAutospacing="0" w:after="0" w:afterAutospacing="0"/>
              <w:rPr>
                <w:rFonts w:ascii="Arial Narrow" w:hAnsi="Arial Narrow"/>
                <w:sz w:val="22"/>
                <w:szCs w:val="22"/>
              </w:rPr>
            </w:pPr>
            <w:r>
              <w:rPr>
                <w:rFonts w:ascii="Arial Narrow" w:hAnsi="Arial Narrow"/>
                <w:sz w:val="22"/>
                <w:szCs w:val="22"/>
              </w:rPr>
              <w:t>(f) Common Parent.</w:t>
            </w:r>
          </w:p>
        </w:tc>
      </w:tr>
      <w:tr w:rsidR="00B86602" w:rsidTr="008B3012">
        <w:tc>
          <w:tcPr>
            <w:tcW w:w="1386" w:type="dxa"/>
            <w:gridSpan w:val="2"/>
            <w:vAlign w:val="bottom"/>
          </w:tcPr>
          <w:p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B86602" w:rsidRDefault="00B86602" w:rsidP="00B86602">
            <w:pPr>
              <w:pStyle w:val="NormalWeb"/>
              <w:rPr>
                <w:bCs/>
                <w:u w:val="single"/>
              </w:rPr>
            </w:pPr>
            <w:r w:rsidRPr="00DA0668">
              <w:rPr>
                <w:rFonts w:ascii="Arial Narrow" w:hAnsi="Arial Narrow"/>
                <w:sz w:val="22"/>
                <w:szCs w:val="22"/>
              </w:rPr>
              <w:t>Offeror is not owned or controlled by a common parent as defined in paragraph (a) of this provision.</w:t>
            </w:r>
          </w:p>
        </w:tc>
      </w:tr>
      <w:tr w:rsidR="00B86602" w:rsidTr="008B3012">
        <w:tc>
          <w:tcPr>
            <w:tcW w:w="1386" w:type="dxa"/>
            <w:gridSpan w:val="2"/>
            <w:vAlign w:val="bottom"/>
          </w:tcPr>
          <w:p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032" w:type="dxa"/>
            <w:gridSpan w:val="6"/>
            <w:vAlign w:val="bottom"/>
          </w:tcPr>
          <w:p w:rsidR="00B86602" w:rsidRDefault="00B86602" w:rsidP="00B86602">
            <w:pPr>
              <w:pStyle w:val="NormalWeb"/>
              <w:rPr>
                <w:bCs/>
                <w:u w:val="single"/>
              </w:rPr>
            </w:pPr>
            <w:r w:rsidRPr="00DA0668">
              <w:rPr>
                <w:rFonts w:ascii="Arial Narrow" w:hAnsi="Arial Narrow"/>
                <w:sz w:val="22"/>
                <w:szCs w:val="22"/>
              </w:rPr>
              <w:t>Name and TIN of common parent:</w:t>
            </w:r>
          </w:p>
        </w:tc>
      </w:tr>
      <w:tr w:rsidR="00B86602" w:rsidTr="008B3012">
        <w:tc>
          <w:tcPr>
            <w:tcW w:w="1386" w:type="dxa"/>
            <w:gridSpan w:val="2"/>
            <w:vAlign w:val="bottom"/>
          </w:tcPr>
          <w:p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629" w:type="dxa"/>
            <w:gridSpan w:val="2"/>
            <w:vAlign w:val="bottom"/>
          </w:tcPr>
          <w:p w:rsidR="00B86602" w:rsidRPr="00DA0668" w:rsidRDefault="00B86602" w:rsidP="00B86602">
            <w:pPr>
              <w:pStyle w:val="NormalWeb"/>
              <w:rPr>
                <w:rFonts w:ascii="Arial Narrow" w:hAnsi="Arial Narrow"/>
                <w:sz w:val="22"/>
                <w:szCs w:val="22"/>
              </w:rPr>
            </w:pPr>
            <w:r>
              <w:rPr>
                <w:rFonts w:ascii="Arial Narrow" w:hAnsi="Arial Narrow"/>
                <w:sz w:val="22"/>
                <w:szCs w:val="22"/>
              </w:rPr>
              <w:t>Other</w:t>
            </w:r>
          </w:p>
        </w:tc>
        <w:tc>
          <w:tcPr>
            <w:tcW w:w="1679" w:type="dxa"/>
            <w:tcBorders>
              <w:bottom w:val="single" w:sz="4" w:space="0" w:color="auto"/>
            </w:tcBorders>
            <w:vAlign w:val="bottom"/>
          </w:tcPr>
          <w:p w:rsidR="00B86602" w:rsidRPr="00DA0668" w:rsidRDefault="00B86602" w:rsidP="00B86602">
            <w:pPr>
              <w:pStyle w:val="NormalWeb"/>
              <w:rPr>
                <w:rFonts w:ascii="Arial Narrow" w:hAnsi="Arial Narrow"/>
                <w:sz w:val="22"/>
                <w:szCs w:val="22"/>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5724" w:type="dxa"/>
            <w:gridSpan w:val="3"/>
            <w:vAlign w:val="bottom"/>
          </w:tcPr>
          <w:p w:rsidR="00B86602" w:rsidRPr="00DA0668" w:rsidRDefault="00B86602" w:rsidP="00B86602">
            <w:pPr>
              <w:pStyle w:val="NormalWeb"/>
              <w:rPr>
                <w:rFonts w:ascii="Arial Narrow" w:hAnsi="Arial Narrow"/>
                <w:sz w:val="22"/>
                <w:szCs w:val="22"/>
              </w:rPr>
            </w:pPr>
          </w:p>
        </w:tc>
      </w:tr>
      <w:tr w:rsidR="00B86602" w:rsidTr="008B3012">
        <w:tc>
          <w:tcPr>
            <w:tcW w:w="1116" w:type="dxa"/>
            <w:vAlign w:val="bottom"/>
          </w:tcPr>
          <w:p w:rsidR="00B86602" w:rsidRDefault="00B86602" w:rsidP="00B86602">
            <w:pPr>
              <w:pStyle w:val="NormalWeb"/>
              <w:rPr>
                <w:bCs/>
                <w:u w:val="single"/>
              </w:rPr>
            </w:pPr>
          </w:p>
        </w:tc>
        <w:tc>
          <w:tcPr>
            <w:tcW w:w="630" w:type="dxa"/>
            <w:gridSpan w:val="2"/>
            <w:vAlign w:val="bottom"/>
          </w:tcPr>
          <w:p w:rsidR="00B86602" w:rsidRDefault="00B86602" w:rsidP="00B86602">
            <w:pPr>
              <w:pStyle w:val="NormalWeb"/>
              <w:rPr>
                <w:bCs/>
                <w:u w:val="single"/>
              </w:rPr>
            </w:pPr>
            <w:r w:rsidRPr="00DA0668">
              <w:rPr>
                <w:rFonts w:ascii="Arial Narrow" w:hAnsi="Arial Narrow"/>
                <w:sz w:val="22"/>
                <w:szCs w:val="22"/>
              </w:rPr>
              <w:t>Name</w:t>
            </w:r>
          </w:p>
        </w:tc>
        <w:tc>
          <w:tcPr>
            <w:tcW w:w="2918" w:type="dxa"/>
            <w:gridSpan w:val="4"/>
            <w:tcBorders>
              <w:bottom w:val="single" w:sz="4" w:space="0" w:color="auto"/>
            </w:tcBorders>
            <w:vAlign w:val="bottom"/>
          </w:tcPr>
          <w:p w:rsidR="00B86602" w:rsidRDefault="00B86602" w:rsidP="00B86602">
            <w:pPr>
              <w:pStyle w:val="NormalWeb"/>
              <w:rPr>
                <w:bCs/>
                <w:u w:val="single"/>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4754" w:type="dxa"/>
          </w:tcPr>
          <w:p w:rsidR="00B86602" w:rsidRDefault="00B86602" w:rsidP="00043462">
            <w:pPr>
              <w:pStyle w:val="NormalWeb"/>
              <w:jc w:val="center"/>
              <w:rPr>
                <w:bCs/>
                <w:u w:val="single"/>
              </w:rPr>
            </w:pPr>
          </w:p>
        </w:tc>
      </w:tr>
      <w:tr w:rsidR="00B86602" w:rsidTr="008B3012">
        <w:tc>
          <w:tcPr>
            <w:tcW w:w="1116" w:type="dxa"/>
            <w:vAlign w:val="bottom"/>
          </w:tcPr>
          <w:p w:rsidR="00B86602" w:rsidRDefault="00B86602" w:rsidP="00B86602">
            <w:pPr>
              <w:pStyle w:val="NormalWeb"/>
              <w:rPr>
                <w:bCs/>
                <w:u w:val="single"/>
              </w:rPr>
            </w:pPr>
          </w:p>
        </w:tc>
        <w:tc>
          <w:tcPr>
            <w:tcW w:w="630" w:type="dxa"/>
            <w:gridSpan w:val="2"/>
            <w:vAlign w:val="bottom"/>
          </w:tcPr>
          <w:p w:rsidR="00B86602" w:rsidRDefault="00B86602" w:rsidP="00B86602">
            <w:pPr>
              <w:pStyle w:val="NormalWeb"/>
              <w:rPr>
                <w:bCs/>
                <w:u w:val="single"/>
              </w:rPr>
            </w:pPr>
            <w:r w:rsidRPr="00DA0668">
              <w:rPr>
                <w:rFonts w:ascii="Arial Narrow" w:hAnsi="Arial Narrow"/>
                <w:sz w:val="22"/>
                <w:szCs w:val="22"/>
              </w:rPr>
              <w:t>TIN</w:t>
            </w:r>
          </w:p>
        </w:tc>
        <w:tc>
          <w:tcPr>
            <w:tcW w:w="2918" w:type="dxa"/>
            <w:gridSpan w:val="4"/>
            <w:tcBorders>
              <w:top w:val="single" w:sz="4" w:space="0" w:color="auto"/>
              <w:bottom w:val="single" w:sz="4" w:space="0" w:color="auto"/>
            </w:tcBorders>
            <w:vAlign w:val="bottom"/>
          </w:tcPr>
          <w:p w:rsidR="00B86602" w:rsidRDefault="00B86602" w:rsidP="00B86602">
            <w:pPr>
              <w:pStyle w:val="NormalWeb"/>
              <w:rPr>
                <w:bCs/>
                <w:u w:val="single"/>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4754" w:type="dxa"/>
          </w:tcPr>
          <w:p w:rsidR="00B86602" w:rsidRDefault="00B86602" w:rsidP="00043462">
            <w:pPr>
              <w:pStyle w:val="NormalWeb"/>
              <w:jc w:val="center"/>
              <w:rPr>
                <w:bCs/>
                <w:u w:val="single"/>
              </w:rPr>
            </w:pPr>
          </w:p>
        </w:tc>
      </w:tr>
      <w:tr w:rsidR="00B86602" w:rsidTr="00B86602">
        <w:tc>
          <w:tcPr>
            <w:tcW w:w="9418" w:type="dxa"/>
            <w:gridSpan w:val="8"/>
          </w:tcPr>
          <w:p w:rsidR="00B86602" w:rsidRDefault="00B86602" w:rsidP="008B3012">
            <w:pPr>
              <w:pStyle w:val="NormalWeb"/>
              <w:tabs>
                <w:tab w:val="left" w:pos="1800"/>
              </w:tabs>
              <w:spacing w:before="0" w:beforeAutospacing="0" w:after="0" w:afterAutospacing="0"/>
              <w:rPr>
                <w:bCs/>
                <w:u w:val="single"/>
              </w:rPr>
            </w:pPr>
          </w:p>
          <w:p w:rsidR="00A45DC8" w:rsidRPr="008B3012" w:rsidRDefault="000212CE" w:rsidP="00A45DC8">
            <w:pPr>
              <w:pStyle w:val="Heading1"/>
              <w:outlineLvl w:val="0"/>
              <w:rPr>
                <w:rFonts w:ascii="Arial Narrow" w:eastAsia="Times New Roman" w:hAnsi="Arial Narrow"/>
                <w:sz w:val="22"/>
                <w:szCs w:val="22"/>
              </w:rPr>
            </w:pPr>
            <w:r>
              <w:rPr>
                <w:rFonts w:ascii="Arial Narrow" w:eastAsia="Times New Roman" w:hAnsi="Arial Narrow"/>
                <w:color w:val="000000" w:themeColor="text1"/>
                <w:sz w:val="22"/>
                <w:szCs w:val="22"/>
              </w:rPr>
              <w:t xml:space="preserve">52.219-1 </w:t>
            </w:r>
            <w:r w:rsidR="00A45DC8" w:rsidRPr="008B3012">
              <w:rPr>
                <w:rFonts w:ascii="Arial Narrow" w:eastAsia="Times New Roman" w:hAnsi="Arial Narrow"/>
                <w:color w:val="000000" w:themeColor="text1"/>
                <w:sz w:val="22"/>
                <w:szCs w:val="22"/>
              </w:rPr>
              <w:t>Small Business Program Representations (OCT 2014)</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 xml:space="preserve">(a) </w:t>
            </w:r>
            <w:r w:rsidRPr="008B3012">
              <w:rPr>
                <w:rFonts w:ascii="Arial Narrow" w:hAnsi="Arial Narrow"/>
                <w:i/>
                <w:iCs/>
                <w:sz w:val="22"/>
                <w:szCs w:val="22"/>
              </w:rPr>
              <w:t>Definitions.</w:t>
            </w:r>
            <w:r w:rsidRPr="008B3012">
              <w:rPr>
                <w:rFonts w:ascii="Arial Narrow" w:hAnsi="Arial Narrow"/>
                <w:sz w:val="22"/>
                <w:szCs w:val="22"/>
              </w:rPr>
              <w:t xml:space="preserve"> As used in this provision—</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Economically disadvantaged women-owned small business (EDWOSB) concern</w:t>
            </w:r>
            <w:r w:rsidRPr="008B3012">
              <w:rPr>
                <w:rFonts w:ascii="Arial Narrow" w:hAnsi="Arial Narrow"/>
                <w:sz w:val="22"/>
                <w:szCs w:val="22"/>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Service-disabled veteran-owned small business concern</w:t>
            </w:r>
            <w:r w:rsidRPr="008B3012">
              <w:rPr>
                <w:rFonts w:ascii="Arial Narrow" w:hAnsi="Arial Narrow"/>
                <w:sz w:val="22"/>
                <w:szCs w:val="22"/>
              </w:rPr>
              <w:t>—</w:t>
            </w:r>
          </w:p>
          <w:p w:rsidR="00A45DC8" w:rsidRPr="008B3012" w:rsidRDefault="00A45DC8" w:rsidP="00A45DC8">
            <w:pPr>
              <w:pStyle w:val="level2"/>
              <w:rPr>
                <w:rFonts w:ascii="Arial Narrow" w:hAnsi="Arial Narrow"/>
                <w:sz w:val="22"/>
                <w:szCs w:val="22"/>
              </w:rPr>
            </w:pPr>
            <w:r w:rsidRPr="008B3012">
              <w:rPr>
                <w:rFonts w:ascii="Arial Narrow" w:hAnsi="Arial Narrow"/>
                <w:sz w:val="22"/>
                <w:szCs w:val="22"/>
              </w:rPr>
              <w:t>(1) Means a small business concern—</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(i) Not less than 51 percent of which is owned by one or more service-disabled veterans or, in the case of any publicly owned business, not less than 51 percent of the stock of which is owned by one or more service-disabled veterans; and</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 xml:space="preserve">(2) </w:t>
            </w:r>
            <w:r w:rsidRPr="008B3012">
              <w:rPr>
                <w:rFonts w:ascii="Arial Narrow" w:hAnsi="Arial Narrow"/>
                <w:i/>
                <w:iCs/>
                <w:sz w:val="22"/>
                <w:szCs w:val="22"/>
              </w:rPr>
              <w:t>Service-disabled veteran</w:t>
            </w:r>
            <w:r w:rsidRPr="008B3012">
              <w:rPr>
                <w:rFonts w:ascii="Arial Narrow" w:hAnsi="Arial Narrow"/>
                <w:sz w:val="22"/>
                <w:szCs w:val="22"/>
              </w:rPr>
              <w:t xml:space="preserve"> means a veteran, as defined in 38 U.S.C. 101(2), with a disability that is service-connected, as defined in 38 U.S.C. 101(16).</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Small business concern</w:t>
            </w:r>
            <w:r w:rsidRPr="008B3012">
              <w:rPr>
                <w:rFonts w:ascii="Arial Narrow" w:hAnsi="Arial Narrow"/>
                <w:sz w:val="22"/>
                <w:szCs w:val="22"/>
              </w:rP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Small disadvantaged business concern,</w:t>
            </w:r>
            <w:r w:rsidRPr="008B3012">
              <w:rPr>
                <w:rFonts w:ascii="Arial Narrow" w:hAnsi="Arial Narrow"/>
                <w:sz w:val="22"/>
                <w:szCs w:val="22"/>
              </w:rPr>
              <w:t xml:space="preserve"> consistent with 13 CFR 124.1002, means a small business concern under the size standard applicable to the acquisition, that—</w:t>
            </w:r>
          </w:p>
          <w:p w:rsidR="00A45DC8" w:rsidRPr="008B3012" w:rsidRDefault="00A45DC8" w:rsidP="00A45DC8">
            <w:pPr>
              <w:pStyle w:val="level4"/>
              <w:rPr>
                <w:rFonts w:ascii="Arial Narrow" w:hAnsi="Arial Narrow"/>
                <w:sz w:val="22"/>
                <w:szCs w:val="22"/>
              </w:rPr>
            </w:pPr>
            <w:r w:rsidRPr="008B3012">
              <w:rPr>
                <w:rFonts w:ascii="Arial Narrow" w:hAnsi="Arial Narrow"/>
                <w:sz w:val="22"/>
                <w:szCs w:val="22"/>
              </w:rPr>
              <w:t>(1) Is at least 51 percent unconditionally and directly owned (as defined at 13 CFR 124.105) by—</w:t>
            </w:r>
          </w:p>
          <w:p w:rsidR="00A45DC8" w:rsidRPr="008B3012" w:rsidRDefault="00A45DC8" w:rsidP="00A45DC8">
            <w:pPr>
              <w:pStyle w:val="level5"/>
              <w:rPr>
                <w:rFonts w:ascii="Arial Narrow" w:hAnsi="Arial Narrow"/>
                <w:sz w:val="22"/>
                <w:szCs w:val="22"/>
              </w:rPr>
            </w:pPr>
            <w:r w:rsidRPr="008B3012">
              <w:rPr>
                <w:rFonts w:ascii="Arial Narrow" w:hAnsi="Arial Narrow"/>
                <w:sz w:val="22"/>
                <w:szCs w:val="22"/>
              </w:rPr>
              <w:lastRenderedPageBreak/>
              <w:t>(i) One or more socially disadvantaged (as defined at 13 CFR 124.103) and economically disadvantaged (as defined at 13 CFR 124.104) individuals who are citizens of the United States, and</w:t>
            </w:r>
          </w:p>
          <w:p w:rsidR="00A45DC8" w:rsidRPr="008B3012" w:rsidRDefault="00A45DC8" w:rsidP="00A45DC8">
            <w:pPr>
              <w:pStyle w:val="level6"/>
              <w:rPr>
                <w:rFonts w:ascii="Arial Narrow" w:hAnsi="Arial Narrow"/>
                <w:sz w:val="22"/>
                <w:szCs w:val="22"/>
              </w:rPr>
            </w:pPr>
            <w:r w:rsidRPr="008B3012">
              <w:rPr>
                <w:rFonts w:ascii="Arial Narrow" w:hAnsi="Arial Narrow"/>
                <w:sz w:val="22"/>
                <w:szCs w:val="22"/>
              </w:rPr>
              <w:t>(ii) Each individual claiming economic disadvantage has a net worth not exceeding $750,000 after taking into account the applicable exclusions set forth at 13 CFR 124.104(c)(2); and</w:t>
            </w:r>
          </w:p>
          <w:p w:rsidR="00A45DC8" w:rsidRPr="008B3012" w:rsidRDefault="00A45DC8" w:rsidP="00A45DC8">
            <w:pPr>
              <w:pStyle w:val="level2"/>
              <w:rPr>
                <w:rFonts w:ascii="Arial Narrow" w:hAnsi="Arial Narrow"/>
                <w:sz w:val="22"/>
                <w:szCs w:val="22"/>
              </w:rPr>
            </w:pPr>
            <w:r w:rsidRPr="008B3012">
              <w:rPr>
                <w:rFonts w:ascii="Arial Narrow" w:hAnsi="Arial Narrow"/>
                <w:sz w:val="22"/>
                <w:szCs w:val="22"/>
              </w:rPr>
              <w:t>(2) The management and daily business operations of which are controlled (as defined at 13 CFR 124.106) by individuals who meet the criteria in paragraphs (1)(i) and (ii) of this definition.</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Veteran-owned small business concern</w:t>
            </w:r>
            <w:r w:rsidRPr="008B3012">
              <w:rPr>
                <w:rFonts w:ascii="Arial Narrow" w:hAnsi="Arial Narrow"/>
                <w:sz w:val="22"/>
                <w:szCs w:val="22"/>
              </w:rPr>
              <w:t xml:space="preserve"> means a small business concern—</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(1) Not less than 51 percent of which is owned by one or more veterans (as defined at 38 U.S.C. 101(2)) or, in the case of any publicly owned business, not less than 51 percent of the stock of which is owned by one or more veterans; and</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(2) The management and daily business operations of which are controlled by one or more veterans.</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Women-owned small business concern</w:t>
            </w:r>
            <w:r w:rsidRPr="008B3012">
              <w:rPr>
                <w:rFonts w:ascii="Arial Narrow" w:hAnsi="Arial Narrow"/>
                <w:sz w:val="22"/>
                <w:szCs w:val="22"/>
              </w:rPr>
              <w:t xml:space="preserve"> means a small business concern—</w:t>
            </w:r>
          </w:p>
          <w:p w:rsidR="00A45DC8" w:rsidRPr="008B3012" w:rsidRDefault="00A45DC8" w:rsidP="00A45DC8">
            <w:pPr>
              <w:pStyle w:val="level4"/>
              <w:rPr>
                <w:rFonts w:ascii="Arial Narrow" w:hAnsi="Arial Narrow"/>
                <w:sz w:val="22"/>
                <w:szCs w:val="22"/>
              </w:rPr>
            </w:pPr>
            <w:r w:rsidRPr="008B3012">
              <w:rPr>
                <w:rFonts w:ascii="Arial Narrow" w:hAnsi="Arial Narrow"/>
                <w:sz w:val="22"/>
                <w:szCs w:val="22"/>
              </w:rPr>
              <w:t>(1) That is at least 51 percent owned by one or more women; or, in the case of any publicly owned business, at least 51 percent of the stock of which is owned by one or more women; and</w:t>
            </w:r>
          </w:p>
          <w:p w:rsidR="00A45DC8" w:rsidRPr="008B3012" w:rsidRDefault="00A45DC8" w:rsidP="00A45DC8">
            <w:pPr>
              <w:pStyle w:val="level4"/>
              <w:rPr>
                <w:rFonts w:ascii="Arial Narrow" w:hAnsi="Arial Narrow"/>
                <w:sz w:val="22"/>
                <w:szCs w:val="22"/>
              </w:rPr>
            </w:pPr>
            <w:r w:rsidRPr="008B3012">
              <w:rPr>
                <w:rFonts w:ascii="Arial Narrow" w:hAnsi="Arial Narrow"/>
                <w:sz w:val="22"/>
                <w:szCs w:val="22"/>
              </w:rPr>
              <w:t>(2) Whose management and daily business operations are controlled by one or more women.</w:t>
            </w: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t>Women-owned small business (WOSB) concern eligible under the WOSB Program</w:t>
            </w:r>
            <w:r w:rsidRPr="008B3012">
              <w:rPr>
                <w:rFonts w:ascii="Arial Narrow" w:hAnsi="Arial Narrow"/>
                <w:sz w:val="22"/>
                <w:szCs w:val="22"/>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A45DC8" w:rsidRPr="008B3012" w:rsidRDefault="00A45DC8" w:rsidP="00A45DC8">
            <w:pPr>
              <w:pStyle w:val="level5"/>
              <w:rPr>
                <w:rFonts w:ascii="Arial Narrow" w:hAnsi="Arial Narrow"/>
                <w:sz w:val="22"/>
                <w:szCs w:val="22"/>
              </w:rPr>
            </w:pPr>
            <w:r w:rsidRPr="008B3012">
              <w:rPr>
                <w:rFonts w:ascii="Arial Narrow" w:hAnsi="Arial Narrow"/>
                <w:sz w:val="22"/>
                <w:szCs w:val="22"/>
              </w:rPr>
              <w:t>(b)</w:t>
            </w:r>
          </w:p>
          <w:p w:rsidR="00A45DC8" w:rsidRPr="008B3012" w:rsidRDefault="00A45DC8" w:rsidP="00A45DC8">
            <w:pPr>
              <w:pStyle w:val="level6"/>
              <w:rPr>
                <w:rFonts w:ascii="Arial Narrow" w:hAnsi="Arial Narrow"/>
                <w:sz w:val="22"/>
                <w:szCs w:val="22"/>
              </w:rPr>
            </w:pPr>
            <w:r w:rsidRPr="008B3012">
              <w:rPr>
                <w:rFonts w:ascii="Arial Narrow" w:hAnsi="Arial Narrow"/>
                <w:sz w:val="22"/>
                <w:szCs w:val="22"/>
              </w:rPr>
              <w:t>(1) The North American Industry Classification System (NAIC</w:t>
            </w:r>
            <w:r>
              <w:rPr>
                <w:rFonts w:ascii="Arial Narrow" w:hAnsi="Arial Narrow"/>
                <w:sz w:val="22"/>
                <w:szCs w:val="22"/>
              </w:rPr>
              <w:t>S) code for this acquisition is __________</w:t>
            </w:r>
            <w:r w:rsidRPr="008B3012">
              <w:rPr>
                <w:rFonts w:ascii="Arial Narrow" w:hAnsi="Arial Narrow"/>
                <w:sz w:val="22"/>
                <w:szCs w:val="22"/>
              </w:rPr>
              <w:t>______</w:t>
            </w:r>
            <w:r>
              <w:rPr>
                <w:rFonts w:ascii="Arial Narrow" w:hAnsi="Arial Narrow"/>
                <w:sz w:val="22"/>
                <w:szCs w:val="22"/>
              </w:rPr>
              <w:t xml:space="preserve"> </w:t>
            </w:r>
            <w:r w:rsidRPr="008B3012">
              <w:rPr>
                <w:rFonts w:ascii="Arial Narrow" w:hAnsi="Arial Narrow"/>
                <w:sz w:val="22"/>
                <w:szCs w:val="22"/>
              </w:rPr>
              <w:t>[</w:t>
            </w:r>
            <w:r w:rsidRPr="008B3012">
              <w:rPr>
                <w:rFonts w:ascii="Arial Narrow" w:hAnsi="Arial Narrow"/>
                <w:i/>
                <w:iCs/>
                <w:sz w:val="22"/>
                <w:szCs w:val="22"/>
              </w:rPr>
              <w:t>insert NAICS code</w:t>
            </w:r>
            <w:r w:rsidRPr="008B3012">
              <w:rPr>
                <w:rFonts w:ascii="Arial Narrow" w:hAnsi="Arial Narrow"/>
                <w:sz w:val="22"/>
                <w:szCs w:val="22"/>
              </w:rPr>
              <w:t>].</w:t>
            </w:r>
          </w:p>
          <w:p w:rsidR="00A45DC8" w:rsidRPr="008B3012" w:rsidRDefault="00A45DC8" w:rsidP="00A45DC8">
            <w:pPr>
              <w:pStyle w:val="level6"/>
              <w:rPr>
                <w:rFonts w:ascii="Arial Narrow" w:hAnsi="Arial Narrow"/>
                <w:sz w:val="22"/>
                <w:szCs w:val="22"/>
              </w:rPr>
            </w:pPr>
            <w:r w:rsidRPr="008B3012">
              <w:rPr>
                <w:rFonts w:ascii="Arial Narrow" w:hAnsi="Arial Narrow"/>
                <w:sz w:val="22"/>
                <w:szCs w:val="22"/>
              </w:rPr>
              <w:t>(2) The small business size standard is __</w:t>
            </w:r>
            <w:r>
              <w:rPr>
                <w:rFonts w:ascii="Arial Narrow" w:hAnsi="Arial Narrow"/>
                <w:sz w:val="22"/>
                <w:szCs w:val="22"/>
              </w:rPr>
              <w:t>________</w:t>
            </w:r>
            <w:r w:rsidRPr="008B3012">
              <w:rPr>
                <w:rFonts w:ascii="Arial Narrow" w:hAnsi="Arial Narrow"/>
                <w:sz w:val="22"/>
                <w:szCs w:val="22"/>
              </w:rPr>
              <w:t>_</w:t>
            </w:r>
            <w:r>
              <w:rPr>
                <w:rFonts w:ascii="Arial Narrow" w:hAnsi="Arial Narrow"/>
                <w:sz w:val="22"/>
                <w:szCs w:val="22"/>
              </w:rPr>
              <w:t xml:space="preserve">  </w:t>
            </w:r>
            <w:r w:rsidRPr="008B3012">
              <w:rPr>
                <w:rFonts w:ascii="Arial Narrow" w:hAnsi="Arial Narrow"/>
                <w:sz w:val="22"/>
                <w:szCs w:val="22"/>
              </w:rPr>
              <w:t>[</w:t>
            </w:r>
            <w:r w:rsidRPr="008B3012">
              <w:rPr>
                <w:rFonts w:ascii="Arial Narrow" w:hAnsi="Arial Narrow"/>
                <w:i/>
                <w:iCs/>
                <w:sz w:val="22"/>
                <w:szCs w:val="22"/>
              </w:rPr>
              <w:t>insert size standard</w:t>
            </w:r>
            <w:r w:rsidRPr="008B3012">
              <w:rPr>
                <w:rFonts w:ascii="Arial Narrow" w:hAnsi="Arial Narrow"/>
                <w:sz w:val="22"/>
                <w:szCs w:val="22"/>
              </w:rPr>
              <w:t>].</w:t>
            </w:r>
          </w:p>
          <w:p w:rsidR="00A45DC8" w:rsidRPr="008B3012" w:rsidRDefault="00A45DC8" w:rsidP="00A45DC8">
            <w:pPr>
              <w:pStyle w:val="level2"/>
              <w:rPr>
                <w:rFonts w:ascii="Arial Narrow" w:hAnsi="Arial Narrow"/>
                <w:sz w:val="22"/>
                <w:szCs w:val="22"/>
              </w:rPr>
            </w:pPr>
            <w:r w:rsidRPr="008B3012">
              <w:rPr>
                <w:rFonts w:ascii="Arial Narrow" w:hAnsi="Arial Narrow"/>
                <w:sz w:val="22"/>
                <w:szCs w:val="22"/>
              </w:rPr>
              <w:t>(3) The small business size standard for a concern which submits an offer in its own name, other than on a construction or service contract, but which proposes to furnish a product which it did not itself manufacture, is 500 employees.</w:t>
            </w:r>
          </w:p>
          <w:p w:rsidR="0008231D" w:rsidRDefault="0008231D" w:rsidP="00A45DC8">
            <w:pPr>
              <w:pStyle w:val="level3"/>
              <w:rPr>
                <w:rFonts w:ascii="Arial Narrow" w:hAnsi="Arial Narrow"/>
                <w:sz w:val="22"/>
                <w:szCs w:val="22"/>
              </w:rPr>
            </w:pPr>
          </w:p>
          <w:p w:rsidR="0008231D" w:rsidRDefault="0008231D" w:rsidP="00A45DC8">
            <w:pPr>
              <w:pStyle w:val="level3"/>
              <w:rPr>
                <w:rFonts w:ascii="Arial Narrow" w:hAnsi="Arial Narrow"/>
                <w:sz w:val="22"/>
                <w:szCs w:val="22"/>
              </w:rPr>
            </w:pPr>
          </w:p>
          <w:p w:rsidR="0008231D" w:rsidRDefault="0008231D" w:rsidP="00A45DC8">
            <w:pPr>
              <w:pStyle w:val="level3"/>
              <w:rPr>
                <w:rFonts w:ascii="Arial Narrow" w:hAnsi="Arial Narrow"/>
                <w:sz w:val="22"/>
                <w:szCs w:val="22"/>
              </w:rPr>
            </w:pPr>
          </w:p>
          <w:p w:rsidR="0008231D" w:rsidRDefault="0008231D" w:rsidP="00A45DC8">
            <w:pPr>
              <w:pStyle w:val="level3"/>
              <w:rPr>
                <w:rFonts w:ascii="Arial Narrow" w:hAnsi="Arial Narrow"/>
                <w:sz w:val="22"/>
                <w:szCs w:val="22"/>
              </w:rPr>
            </w:pP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lastRenderedPageBreak/>
              <w:t xml:space="preserve">(c) </w:t>
            </w:r>
            <w:r w:rsidRPr="008B3012">
              <w:rPr>
                <w:rFonts w:ascii="Arial Narrow" w:hAnsi="Arial Narrow"/>
                <w:i/>
                <w:iCs/>
                <w:sz w:val="22"/>
                <w:szCs w:val="22"/>
              </w:rPr>
              <w:t>Representations.</w:t>
            </w:r>
            <w:r w:rsidRPr="008B3012">
              <w:rPr>
                <w:rFonts w:ascii="Arial Narrow" w:hAnsi="Arial Narrow"/>
                <w:sz w:val="22"/>
                <w:szCs w:val="22"/>
              </w:rPr>
              <w:t xml:space="preserve"> </w:t>
            </w:r>
          </w:p>
          <w:p w:rsidR="00A45DC8" w:rsidRPr="008B3012" w:rsidRDefault="00A45DC8" w:rsidP="00A45DC8">
            <w:pPr>
              <w:pStyle w:val="level4"/>
              <w:rPr>
                <w:rFonts w:ascii="Arial Narrow" w:hAnsi="Arial Narrow"/>
                <w:sz w:val="22"/>
                <w:szCs w:val="22"/>
              </w:rPr>
            </w:pPr>
            <w:r w:rsidRPr="008B3012">
              <w:rPr>
                <w:rFonts w:ascii="Arial Narrow" w:hAnsi="Arial Narrow"/>
                <w:sz w:val="22"/>
                <w:szCs w:val="22"/>
              </w:rPr>
              <w:t xml:space="preserve">(1)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is not a small business concern.</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(2) [</w:t>
            </w:r>
            <w:r w:rsidRPr="008B3012">
              <w:rPr>
                <w:rFonts w:ascii="Arial Narrow" w:hAnsi="Arial Narrow"/>
                <w:i/>
                <w:iCs/>
                <w:sz w:val="22"/>
                <w:szCs w:val="22"/>
              </w:rPr>
              <w:t>Complete only if the offeror represented itself as a small business concern in paragraph (c)(1) of this provision.</w:t>
            </w:r>
            <w:r w:rsidRPr="008B3012">
              <w:rPr>
                <w:rFonts w:ascii="Arial Narrow" w:hAnsi="Arial Narrow"/>
                <w:sz w:val="22"/>
                <w:szCs w:val="22"/>
              </w:rPr>
              <w:t xml:space="preserve">] The offeror represents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is not, a small disadvantaged business concern as defined in 13 CFR 124.1002.</w:t>
            </w:r>
          </w:p>
          <w:p w:rsidR="00FC1775" w:rsidRPr="008B3012" w:rsidRDefault="00A45DC8" w:rsidP="00A45DC8">
            <w:pPr>
              <w:pStyle w:val="level1"/>
              <w:rPr>
                <w:rFonts w:ascii="Arial Narrow" w:hAnsi="Arial Narrow"/>
                <w:sz w:val="22"/>
                <w:szCs w:val="22"/>
              </w:rPr>
            </w:pPr>
            <w:r w:rsidRPr="008B3012">
              <w:rPr>
                <w:rFonts w:ascii="Arial Narrow" w:hAnsi="Arial Narrow"/>
                <w:sz w:val="22"/>
                <w:szCs w:val="22"/>
              </w:rPr>
              <w:t>(3) [</w:t>
            </w:r>
            <w:r w:rsidRPr="008B3012">
              <w:rPr>
                <w:rFonts w:ascii="Arial Narrow" w:hAnsi="Arial Narrow"/>
                <w:i/>
                <w:iCs/>
                <w:sz w:val="22"/>
                <w:szCs w:val="22"/>
              </w:rPr>
              <w:t>Complete only if the offeror represented itself as a small business concern in paragraph (c)(1) of this provision.</w:t>
            </w:r>
            <w:r w:rsidRPr="008B3012">
              <w:rPr>
                <w:rFonts w:ascii="Arial Narrow" w:hAnsi="Arial Narrow"/>
                <w:sz w:val="22"/>
                <w:szCs w:val="22"/>
              </w:rPr>
              <w:t xml:space="preserve">]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is not a women-owned small business concern.</w:t>
            </w:r>
          </w:p>
          <w:p w:rsidR="00FC1775" w:rsidRPr="008B3012" w:rsidRDefault="00A45DC8" w:rsidP="00A45DC8">
            <w:pPr>
              <w:pStyle w:val="level2"/>
              <w:rPr>
                <w:rFonts w:ascii="Arial Narrow" w:hAnsi="Arial Narrow"/>
                <w:sz w:val="22"/>
                <w:szCs w:val="22"/>
              </w:rPr>
            </w:pPr>
            <w:r w:rsidRPr="008B3012">
              <w:rPr>
                <w:rFonts w:ascii="Arial Narrow" w:hAnsi="Arial Narrow"/>
                <w:sz w:val="22"/>
                <w:szCs w:val="22"/>
              </w:rPr>
              <w:t>(4) Women-owned small business (WOSB) concern eligible under the WOSB Program. [</w:t>
            </w:r>
            <w:r w:rsidRPr="008B3012">
              <w:rPr>
                <w:rFonts w:ascii="Arial Narrow" w:hAnsi="Arial Narrow"/>
                <w:i/>
                <w:iCs/>
                <w:sz w:val="22"/>
                <w:szCs w:val="22"/>
              </w:rPr>
              <w:t>Complete only if the offeror represented itself as a women-owned small business concern in paragraph (c)(3) of this provision.</w:t>
            </w:r>
            <w:r w:rsidRPr="008B3012">
              <w:rPr>
                <w:rFonts w:ascii="Arial Narrow" w:hAnsi="Arial Narrow"/>
                <w:sz w:val="22"/>
                <w:szCs w:val="22"/>
              </w:rPr>
              <w:t>] The offeror represents as part of its offer that—</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is not a WOSB concern eligible under the WOSB Program, has provided all the required documents to the WOSB Repository, and no change in circumstances or adverse decisions have been issued that affects its eligibility; and</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 xml:space="preserve">(ii)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w:t>
            </w:r>
            <w:r>
              <w:rPr>
                <w:rFonts w:ascii="Arial Narrow" w:hAnsi="Arial Narrow"/>
                <w:sz w:val="22"/>
                <w:szCs w:val="22"/>
              </w:rPr>
              <w:t xml:space="preserv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joint venture that complies with the requirements of 13 CFR part 127, and the representation in paragraph (c)(4)(i) of this provision is accurate for each WOSB concern eligible under the WOSB Program participating in the joint venture. [</w:t>
            </w:r>
            <w:r w:rsidRPr="008B3012">
              <w:rPr>
                <w:rFonts w:ascii="Arial Narrow" w:hAnsi="Arial Narrow"/>
                <w:i/>
                <w:iCs/>
                <w:sz w:val="22"/>
                <w:szCs w:val="22"/>
              </w:rPr>
              <w:t>The offeror shall enter the name or names of the WOSB concern eligible under the WOSB Program and other small businesses that are participating in the joint venture:</w:t>
            </w:r>
            <w:r w:rsidRPr="008B3012">
              <w:rPr>
                <w:rFonts w:ascii="Arial Narrow" w:hAnsi="Arial Narrow"/>
                <w:sz w:val="22"/>
                <w:szCs w:val="22"/>
              </w:rPr>
              <w:t xml:space="preserve"> __</w:t>
            </w:r>
            <w:r>
              <w:rPr>
                <w:rFonts w:ascii="Arial Narrow" w:hAnsi="Arial Narrow"/>
                <w:sz w:val="22"/>
                <w:szCs w:val="22"/>
              </w:rPr>
              <w:t>______</w:t>
            </w:r>
            <w:r w:rsidRPr="008B3012">
              <w:rPr>
                <w:rFonts w:ascii="Arial Narrow" w:hAnsi="Arial Narrow"/>
                <w:sz w:val="22"/>
                <w:szCs w:val="22"/>
              </w:rPr>
              <w:t>__.] Each WOSB concern eligible under the WOSB Program participating in the joint venture shall submit a separate signed copy of the WOSB representation.</w:t>
            </w:r>
          </w:p>
          <w:p w:rsidR="00A45DC8" w:rsidRPr="008B3012" w:rsidRDefault="00A45DC8" w:rsidP="00A45DC8">
            <w:pPr>
              <w:pStyle w:val="level2"/>
              <w:rPr>
                <w:rFonts w:ascii="Arial Narrow" w:hAnsi="Arial Narrow"/>
                <w:sz w:val="22"/>
                <w:szCs w:val="22"/>
              </w:rPr>
            </w:pPr>
            <w:r w:rsidRPr="008B3012">
              <w:rPr>
                <w:rFonts w:ascii="Arial Narrow" w:hAnsi="Arial Narrow"/>
                <w:sz w:val="22"/>
                <w:szCs w:val="22"/>
              </w:rPr>
              <w:t>(5) Economically disadvantaged women-owned small business (EDWOSB) concern. [</w:t>
            </w:r>
            <w:r w:rsidRPr="008B3012">
              <w:rPr>
                <w:rFonts w:ascii="Arial Narrow" w:hAnsi="Arial Narrow"/>
                <w:i/>
                <w:iCs/>
                <w:sz w:val="22"/>
                <w:szCs w:val="22"/>
              </w:rPr>
              <w:t>Complete only if the offeror represented itself as a women-owned small business concern eligible under the WOSB Program in (c)(4) of this provision.</w:t>
            </w:r>
            <w:r w:rsidRPr="008B3012">
              <w:rPr>
                <w:rFonts w:ascii="Arial Narrow" w:hAnsi="Arial Narrow"/>
                <w:sz w:val="22"/>
                <w:szCs w:val="22"/>
              </w:rPr>
              <w:t>] The offeror represents as part of its offer that—</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is not an EDWOSB concern eligible under the WOSB Program, has provided all the required documents to the WOSB Repository, and no change in circumstances or adverse decisions have been issued that affects its eligibility; and</w:t>
            </w:r>
          </w:p>
          <w:p w:rsidR="00A45DC8" w:rsidRPr="008B3012" w:rsidRDefault="00A45DC8" w:rsidP="00A45DC8">
            <w:pPr>
              <w:pStyle w:val="level3"/>
              <w:rPr>
                <w:rFonts w:ascii="Arial Narrow" w:hAnsi="Arial Narrow"/>
                <w:sz w:val="22"/>
                <w:szCs w:val="22"/>
              </w:rPr>
            </w:pPr>
            <w:r w:rsidRPr="008B3012">
              <w:rPr>
                <w:rFonts w:ascii="Arial Narrow" w:hAnsi="Arial Narrow"/>
                <w:sz w:val="22"/>
                <w:szCs w:val="22"/>
              </w:rPr>
              <w:t xml:space="preserve">(ii)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joint venture that complies with the requirements of 13 CFR part 127, and the representation in paragraph (c)(5)(i) of this provision is accurate for each EDWOSB concern participating in the joint venture. [</w:t>
            </w:r>
            <w:r w:rsidRPr="008B3012">
              <w:rPr>
                <w:rFonts w:ascii="Arial Narrow" w:hAnsi="Arial Narrow"/>
                <w:i/>
                <w:iCs/>
                <w:sz w:val="22"/>
                <w:szCs w:val="22"/>
              </w:rPr>
              <w:t>The offeror shall enter the name or names of the EDWOSB concern and other small businesses that are participating in the joint venture:</w:t>
            </w:r>
            <w:r w:rsidRPr="008B3012">
              <w:rPr>
                <w:rFonts w:ascii="Arial Narrow" w:hAnsi="Arial Narrow"/>
                <w:sz w:val="22"/>
                <w:szCs w:val="22"/>
              </w:rPr>
              <w:t xml:space="preserve"> ____.] Each EDWOSB concern participating in the joint venture shall submit a separate signed copy of the EDWOSB representation.</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(6) [</w:t>
            </w:r>
            <w:r w:rsidRPr="008B3012">
              <w:rPr>
                <w:rFonts w:ascii="Arial Narrow" w:hAnsi="Arial Narrow"/>
                <w:i/>
                <w:iCs/>
                <w:sz w:val="22"/>
                <w:szCs w:val="22"/>
              </w:rPr>
              <w:t>Complete only if the offeror represented itself as a small business concern in paragraph (c)(1) of this provision.</w:t>
            </w:r>
            <w:r w:rsidRPr="008B3012">
              <w:rPr>
                <w:rFonts w:ascii="Arial Narrow" w:hAnsi="Arial Narrow"/>
                <w:sz w:val="22"/>
                <w:szCs w:val="22"/>
              </w:rPr>
              <w:t xml:space="preserve">]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veteran-owned small business concern.</w:t>
            </w:r>
          </w:p>
          <w:p w:rsidR="0008231D" w:rsidRDefault="0008231D" w:rsidP="00A45DC8">
            <w:pPr>
              <w:pStyle w:val="level1"/>
              <w:rPr>
                <w:rFonts w:ascii="Arial Narrow" w:hAnsi="Arial Narrow"/>
                <w:sz w:val="22"/>
                <w:szCs w:val="22"/>
              </w:rPr>
            </w:pPr>
            <w:r w:rsidRPr="00FC1775">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5CE00F5E" wp14:editId="1ABA7905">
                      <wp:simplePos x="0" y="0"/>
                      <wp:positionH relativeFrom="column">
                        <wp:posOffset>-635</wp:posOffset>
                      </wp:positionH>
                      <wp:positionV relativeFrom="paragraph">
                        <wp:posOffset>38100</wp:posOffset>
                      </wp:positionV>
                      <wp:extent cx="2695575" cy="60452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04520"/>
                              </a:xfrm>
                              <a:prstGeom prst="rect">
                                <a:avLst/>
                              </a:prstGeom>
                              <a:solidFill>
                                <a:srgbClr val="FFFFFF"/>
                              </a:solidFill>
                              <a:ln w="9525">
                                <a:solidFill>
                                  <a:srgbClr val="000000"/>
                                </a:solidFill>
                                <a:miter lim="800000"/>
                                <a:headEnd/>
                                <a:tailEnd/>
                              </a:ln>
                            </wps:spPr>
                            <wps:txbx>
                              <w:txbxContent>
                                <w:p w:rsidR="0008231D" w:rsidRPr="008B3012" w:rsidRDefault="0008231D" w:rsidP="0008231D">
                                  <w:pPr>
                                    <w:rPr>
                                      <w:color w:val="FF0000"/>
                                    </w:rPr>
                                  </w:pPr>
                                  <w:r w:rsidRPr="008B3012">
                                    <w:rPr>
                                      <w:color w:val="FF0000"/>
                                    </w:rPr>
                                    <w:t>Supplier signature required on this page</w:t>
                                  </w:r>
                                </w:p>
                                <w:p w:rsidR="0008231D" w:rsidRPr="008B3012" w:rsidRDefault="0008231D" w:rsidP="0008231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00F5E" id="_x0000_t202" coordsize="21600,21600" o:spt="202" path="m,l,21600r21600,l21600,xe">
                      <v:stroke joinstyle="miter"/>
                      <v:path gradientshapeok="t" o:connecttype="rect"/>
                    </v:shapetype>
                    <v:shape id="Text Box 2" o:spid="_x0000_s1026" type="#_x0000_t202" style="position:absolute;margin-left:-.05pt;margin-top:3pt;width:212.25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vIwIAAEQ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">
                      <v:textbox>
                        <w:txbxContent>
                          <w:p w:rsidR="0008231D" w:rsidRPr="008B3012" w:rsidRDefault="0008231D" w:rsidP="0008231D">
                            <w:pPr>
                              <w:rPr>
                                <w:color w:val="FF0000"/>
                              </w:rPr>
                            </w:pPr>
                            <w:r w:rsidRPr="008B3012">
                              <w:rPr>
                                <w:color w:val="FF0000"/>
                              </w:rPr>
                              <w:t>Supplier signature required on this page</w:t>
                            </w:r>
                          </w:p>
                          <w:p w:rsidR="0008231D" w:rsidRPr="008B3012" w:rsidRDefault="0008231D" w:rsidP="0008231D">
                            <w:pPr>
                              <w:rPr>
                                <w:color w:val="FF0000"/>
                              </w:rPr>
                            </w:pPr>
                          </w:p>
                        </w:txbxContent>
                      </v:textbox>
                    </v:shape>
                  </w:pict>
                </mc:Fallback>
              </mc:AlternateContent>
            </w:r>
          </w:p>
          <w:p w:rsidR="0008231D" w:rsidRDefault="0008231D" w:rsidP="00A45DC8">
            <w:pPr>
              <w:pStyle w:val="level1"/>
              <w:rPr>
                <w:rFonts w:ascii="Arial Narrow" w:hAnsi="Arial Narrow"/>
                <w:sz w:val="22"/>
                <w:szCs w:val="22"/>
              </w:rPr>
            </w:pP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lastRenderedPageBreak/>
              <w:t>(7) [</w:t>
            </w:r>
            <w:r w:rsidRPr="008B3012">
              <w:rPr>
                <w:rFonts w:ascii="Arial Narrow" w:hAnsi="Arial Narrow"/>
                <w:i/>
                <w:iCs/>
                <w:sz w:val="22"/>
                <w:szCs w:val="22"/>
              </w:rPr>
              <w:t>Complete only if the offeror represented itself as a veteran-owned small business concern in paragraph (c)(6) of this provision.</w:t>
            </w:r>
            <w:r w:rsidRPr="008B3012">
              <w:rPr>
                <w:rFonts w:ascii="Arial Narrow" w:hAnsi="Arial Narrow"/>
                <w:sz w:val="22"/>
                <w:szCs w:val="22"/>
              </w:rPr>
              <w:t xml:space="preserve">]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service-disabled veteran-owned small business concern.</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(8) [</w:t>
            </w:r>
            <w:r w:rsidRPr="008B3012">
              <w:rPr>
                <w:rFonts w:ascii="Arial Narrow" w:hAnsi="Arial Narrow"/>
                <w:i/>
                <w:iCs/>
                <w:sz w:val="22"/>
                <w:szCs w:val="22"/>
              </w:rPr>
              <w:t>Complete only if the offeror represented itself as a small business concern in paragraph (c)(1) of this provision.</w:t>
            </w:r>
            <w:r w:rsidRPr="008B3012">
              <w:rPr>
                <w:rFonts w:ascii="Arial Narrow" w:hAnsi="Arial Narrow"/>
                <w:sz w:val="22"/>
                <w:szCs w:val="22"/>
              </w:rPr>
              <w:t>] The offeror represents, as part of its offer, that—</w:t>
            </w:r>
          </w:p>
          <w:p w:rsidR="00A45DC8" w:rsidRPr="008B3012" w:rsidRDefault="00A45DC8" w:rsidP="00A45DC8">
            <w:pPr>
              <w:pStyle w:val="level4"/>
              <w:rPr>
                <w:rFonts w:ascii="Arial Narrow" w:hAnsi="Arial Narrow"/>
                <w:sz w:val="22"/>
                <w:szCs w:val="22"/>
              </w:rPr>
            </w:pPr>
            <w:r w:rsidRPr="008B3012">
              <w:rPr>
                <w:rFonts w:ascii="Arial Narrow" w:hAnsi="Arial Narrow"/>
                <w:sz w:val="22"/>
                <w:szCs w:val="22"/>
              </w:rPr>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FC1775" w:rsidRPr="008B3012" w:rsidRDefault="00A45DC8" w:rsidP="00A45DC8">
            <w:pPr>
              <w:pStyle w:val="level5"/>
              <w:rPr>
                <w:rFonts w:ascii="Arial Narrow" w:hAnsi="Arial Narrow"/>
                <w:sz w:val="22"/>
                <w:szCs w:val="22"/>
              </w:rPr>
            </w:pPr>
            <w:r w:rsidRPr="008B3012">
              <w:rPr>
                <w:rFonts w:ascii="Arial Narrow" w:hAnsi="Arial Narrow"/>
                <w:sz w:val="22"/>
                <w:szCs w:val="22"/>
              </w:rPr>
              <w:t xml:space="preserve">(ii)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is not a HUBZone joint venture that complies with the requirements of 13 CFR Part 126, and the representation in paragraph (c)(8)(i) of this provision is accurate for each HUBZone small business concern participating in the HUBZone joint venture. [</w:t>
            </w:r>
            <w:r w:rsidRPr="008B3012">
              <w:rPr>
                <w:rFonts w:ascii="Arial Narrow" w:hAnsi="Arial Narrow"/>
                <w:i/>
                <w:iCs/>
                <w:sz w:val="22"/>
                <w:szCs w:val="22"/>
              </w:rPr>
              <w:t>The offeror shall enter the names of each of the HUBZone small business concerns participating in the HUBZone joint venture:</w:t>
            </w:r>
            <w:r w:rsidRPr="008B3012">
              <w:rPr>
                <w:rFonts w:ascii="Arial Narrow" w:hAnsi="Arial Narrow"/>
                <w:sz w:val="22"/>
                <w:szCs w:val="22"/>
              </w:rPr>
              <w:t xml:space="preserve"> ____.] Each HUBZone small business concern participating in the HUBZone joint venture shall submit a separate signed copy of the HUBZone representation.</w:t>
            </w:r>
          </w:p>
          <w:p w:rsidR="00A45DC8" w:rsidRPr="008B3012" w:rsidRDefault="00A45DC8" w:rsidP="00A45DC8">
            <w:pPr>
              <w:pStyle w:val="level6"/>
              <w:rPr>
                <w:rFonts w:ascii="Arial Narrow" w:hAnsi="Arial Narrow"/>
                <w:color w:val="000000" w:themeColor="text1"/>
                <w:sz w:val="22"/>
                <w:szCs w:val="22"/>
              </w:rPr>
            </w:pPr>
            <w:r w:rsidRPr="008B3012">
              <w:rPr>
                <w:rFonts w:ascii="Arial Narrow" w:hAnsi="Arial Narrow"/>
                <w:color w:val="000000" w:themeColor="text1"/>
                <w:sz w:val="22"/>
                <w:szCs w:val="22"/>
              </w:rPr>
              <w:t xml:space="preserve">(d) </w:t>
            </w:r>
            <w:r w:rsidRPr="008B3012">
              <w:rPr>
                <w:rFonts w:ascii="Arial Narrow" w:hAnsi="Arial Narrow"/>
                <w:i/>
                <w:iCs/>
                <w:color w:val="000000" w:themeColor="text1"/>
                <w:sz w:val="22"/>
                <w:szCs w:val="22"/>
              </w:rPr>
              <w:t>Notice.</w:t>
            </w:r>
            <w:r w:rsidRPr="008B3012">
              <w:rPr>
                <w:rFonts w:ascii="Arial Narrow" w:hAnsi="Arial Narrow"/>
                <w:color w:val="000000" w:themeColor="text1"/>
                <w:sz w:val="22"/>
                <w:szCs w:val="22"/>
              </w:rPr>
              <w:t xml:space="preserve"> </w:t>
            </w:r>
          </w:p>
          <w:p w:rsidR="00A45DC8" w:rsidRPr="008B3012" w:rsidRDefault="00A45DC8" w:rsidP="00A45DC8">
            <w:pPr>
              <w:pStyle w:val="level7"/>
              <w:rPr>
                <w:rFonts w:ascii="Arial Narrow" w:hAnsi="Arial Narrow"/>
                <w:color w:val="000000" w:themeColor="text1"/>
                <w:sz w:val="22"/>
                <w:szCs w:val="22"/>
              </w:rPr>
            </w:pPr>
            <w:r w:rsidRPr="008B3012">
              <w:rPr>
                <w:rFonts w:ascii="Arial Narrow" w:hAnsi="Arial Narrow"/>
                <w:color w:val="000000" w:themeColor="text1"/>
                <w:sz w:val="22"/>
                <w:szCs w:val="22"/>
              </w:rPr>
              <w:t>(1) If this solicitation is for supplies and has been set aside, in whole or in part, for small business concerns, then the clause in this solicitation providing notice of the set-aside contains restrictions on the source of the end items to be furnished.</w:t>
            </w:r>
          </w:p>
          <w:p w:rsidR="00A45DC8" w:rsidRPr="008B3012" w:rsidRDefault="00A45DC8" w:rsidP="00A45DC8">
            <w:pPr>
              <w:pStyle w:val="level7"/>
              <w:rPr>
                <w:rFonts w:ascii="Arial Narrow" w:hAnsi="Arial Narrow"/>
                <w:color w:val="000000" w:themeColor="text1"/>
                <w:sz w:val="22"/>
                <w:szCs w:val="22"/>
              </w:rPr>
            </w:pPr>
            <w:r w:rsidRPr="008B3012">
              <w:rPr>
                <w:rFonts w:ascii="Arial Narrow" w:hAnsi="Arial Narrow"/>
                <w:color w:val="000000" w:themeColor="text1"/>
                <w:sz w:val="22"/>
                <w:szCs w:val="22"/>
              </w:rPr>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w:t>
            </w:r>
          </w:p>
          <w:p w:rsidR="00A45DC8" w:rsidRPr="008B3012" w:rsidRDefault="00A45DC8" w:rsidP="00A45DC8">
            <w:pPr>
              <w:pStyle w:val="level8"/>
              <w:rPr>
                <w:rFonts w:ascii="Arial Narrow" w:hAnsi="Arial Narrow"/>
                <w:color w:val="000000" w:themeColor="text1"/>
                <w:sz w:val="22"/>
                <w:szCs w:val="22"/>
              </w:rPr>
            </w:pPr>
            <w:r w:rsidRPr="008B3012">
              <w:rPr>
                <w:rFonts w:ascii="Arial Narrow" w:hAnsi="Arial Narrow"/>
                <w:color w:val="000000" w:themeColor="text1"/>
                <w:sz w:val="22"/>
                <w:szCs w:val="22"/>
              </w:rPr>
              <w:t>(i) Be punished by imposition of fine, imprisonment, or both;</w:t>
            </w:r>
          </w:p>
          <w:p w:rsidR="00A45DC8" w:rsidRPr="008B3012" w:rsidRDefault="00A45DC8" w:rsidP="00A45DC8">
            <w:pPr>
              <w:pStyle w:val="level9"/>
              <w:rPr>
                <w:rFonts w:ascii="Arial Narrow" w:hAnsi="Arial Narrow"/>
                <w:color w:val="000000" w:themeColor="text1"/>
                <w:sz w:val="22"/>
                <w:szCs w:val="22"/>
              </w:rPr>
            </w:pPr>
            <w:r w:rsidRPr="008B3012">
              <w:rPr>
                <w:rFonts w:ascii="Arial Narrow" w:hAnsi="Arial Narrow"/>
                <w:color w:val="000000" w:themeColor="text1"/>
                <w:sz w:val="22"/>
                <w:szCs w:val="22"/>
              </w:rPr>
              <w:t>(ii) Be subject to administrative remedies, including suspension and debarment; and</w:t>
            </w:r>
          </w:p>
          <w:p w:rsidR="00A45DC8" w:rsidRPr="008B3012" w:rsidRDefault="00A45DC8" w:rsidP="00A45DC8">
            <w:pPr>
              <w:pStyle w:val="level3"/>
              <w:rPr>
                <w:rFonts w:ascii="Arial Narrow" w:hAnsi="Arial Narrow"/>
                <w:color w:val="000000" w:themeColor="text1"/>
                <w:sz w:val="22"/>
                <w:szCs w:val="22"/>
              </w:rPr>
            </w:pPr>
            <w:r w:rsidRPr="008B3012">
              <w:rPr>
                <w:rFonts w:ascii="Arial Narrow" w:hAnsi="Arial Narrow"/>
                <w:color w:val="000000" w:themeColor="text1"/>
                <w:sz w:val="22"/>
                <w:szCs w:val="22"/>
              </w:rPr>
              <w:t>(iii) Be ineligible for participation in programs conducted under the authority of the Act.</w:t>
            </w:r>
          </w:p>
          <w:p w:rsidR="00A45DC8" w:rsidRPr="008B3012" w:rsidRDefault="00A45DC8" w:rsidP="00A45DC8">
            <w:pPr>
              <w:pStyle w:val="Heading3"/>
              <w:outlineLvl w:val="2"/>
              <w:rPr>
                <w:rFonts w:ascii="Arial Narrow" w:eastAsia="Times New Roman" w:hAnsi="Arial Narrow"/>
              </w:rPr>
            </w:pPr>
            <w:r w:rsidRPr="008B3012">
              <w:rPr>
                <w:rFonts w:ascii="Arial Narrow" w:eastAsia="Times New Roman" w:hAnsi="Arial Narrow"/>
              </w:rPr>
              <w:t>(End of provision)</w:t>
            </w:r>
          </w:p>
          <w:p w:rsidR="0008231D" w:rsidRDefault="0008231D" w:rsidP="00A45DC8">
            <w:pPr>
              <w:pStyle w:val="level1"/>
              <w:rPr>
                <w:rFonts w:ascii="Arial Narrow" w:hAnsi="Arial Narrow"/>
                <w:i/>
                <w:iCs/>
                <w:sz w:val="22"/>
                <w:szCs w:val="22"/>
              </w:rPr>
            </w:pPr>
          </w:p>
          <w:p w:rsidR="0008231D" w:rsidRDefault="0008231D" w:rsidP="00A45DC8">
            <w:pPr>
              <w:pStyle w:val="level1"/>
              <w:rPr>
                <w:rFonts w:ascii="Arial Narrow" w:hAnsi="Arial Narrow"/>
                <w:i/>
                <w:iCs/>
                <w:sz w:val="22"/>
                <w:szCs w:val="22"/>
              </w:rPr>
            </w:pPr>
            <w:r w:rsidRPr="00FC1775">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29E9808F" wp14:editId="7DF5B8CD">
                      <wp:simplePos x="0" y="0"/>
                      <wp:positionH relativeFrom="column">
                        <wp:posOffset>-48260</wp:posOffset>
                      </wp:positionH>
                      <wp:positionV relativeFrom="paragraph">
                        <wp:posOffset>47625</wp:posOffset>
                      </wp:positionV>
                      <wp:extent cx="2695575" cy="604520"/>
                      <wp:effectExtent l="0" t="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04520"/>
                              </a:xfrm>
                              <a:prstGeom prst="rect">
                                <a:avLst/>
                              </a:prstGeom>
                              <a:solidFill>
                                <a:srgbClr val="FFFFFF"/>
                              </a:solidFill>
                              <a:ln w="9525">
                                <a:solidFill>
                                  <a:srgbClr val="000000"/>
                                </a:solidFill>
                                <a:miter lim="800000"/>
                                <a:headEnd/>
                                <a:tailEnd/>
                              </a:ln>
                            </wps:spPr>
                            <wps:txbx>
                              <w:txbxContent>
                                <w:p w:rsidR="00453587" w:rsidRPr="008B3012" w:rsidRDefault="00453587">
                                  <w:pPr>
                                    <w:rPr>
                                      <w:color w:val="FF0000"/>
                                    </w:rPr>
                                  </w:pPr>
                                  <w:r w:rsidRPr="008B3012">
                                    <w:rPr>
                                      <w:color w:val="FF0000"/>
                                    </w:rPr>
                                    <w:t>Supplier signature required on this page</w:t>
                                  </w:r>
                                </w:p>
                                <w:p w:rsidR="00453587" w:rsidRPr="008B3012" w:rsidRDefault="0045358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9808F" id="_x0000_s1027" type="#_x0000_t202" style="position:absolute;margin-left:-3.8pt;margin-top:3.75pt;width:212.2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">
                      <v:textbox>
                        <w:txbxContent>
                          <w:p w:rsidR="00453587" w:rsidRPr="008B3012" w:rsidRDefault="00453587">
                            <w:pPr>
                              <w:rPr>
                                <w:color w:val="FF0000"/>
                              </w:rPr>
                            </w:pPr>
                            <w:r w:rsidRPr="008B3012">
                              <w:rPr>
                                <w:color w:val="FF0000"/>
                              </w:rPr>
                              <w:t>Supplier signature required on this page</w:t>
                            </w:r>
                          </w:p>
                          <w:p w:rsidR="00453587" w:rsidRPr="008B3012" w:rsidRDefault="00453587">
                            <w:pPr>
                              <w:rPr>
                                <w:color w:val="FF0000"/>
                              </w:rPr>
                            </w:pPr>
                          </w:p>
                        </w:txbxContent>
                      </v:textbox>
                    </v:shape>
                  </w:pict>
                </mc:Fallback>
              </mc:AlternateContent>
            </w:r>
          </w:p>
          <w:p w:rsidR="0008231D" w:rsidRDefault="0008231D" w:rsidP="00A45DC8">
            <w:pPr>
              <w:pStyle w:val="level1"/>
              <w:rPr>
                <w:rFonts w:ascii="Arial Narrow" w:hAnsi="Arial Narrow"/>
                <w:i/>
                <w:iCs/>
                <w:sz w:val="22"/>
                <w:szCs w:val="22"/>
              </w:rPr>
            </w:pPr>
          </w:p>
          <w:p w:rsidR="0008231D" w:rsidRDefault="0008231D" w:rsidP="00A45DC8">
            <w:pPr>
              <w:pStyle w:val="level1"/>
              <w:rPr>
                <w:rFonts w:ascii="Arial Narrow" w:hAnsi="Arial Narrow"/>
                <w:i/>
                <w:iCs/>
                <w:sz w:val="22"/>
                <w:szCs w:val="22"/>
              </w:rPr>
            </w:pPr>
          </w:p>
          <w:p w:rsidR="0008231D" w:rsidRDefault="0008231D" w:rsidP="00A45DC8">
            <w:pPr>
              <w:pStyle w:val="level1"/>
              <w:rPr>
                <w:rFonts w:ascii="Arial Narrow" w:hAnsi="Arial Narrow"/>
                <w:i/>
                <w:iCs/>
                <w:sz w:val="22"/>
                <w:szCs w:val="22"/>
              </w:rPr>
            </w:pPr>
          </w:p>
          <w:p w:rsidR="00A45DC8" w:rsidRPr="008B3012" w:rsidRDefault="00A45DC8" w:rsidP="00A45DC8">
            <w:pPr>
              <w:pStyle w:val="level1"/>
              <w:rPr>
                <w:rFonts w:ascii="Arial Narrow" w:hAnsi="Arial Narrow"/>
                <w:sz w:val="22"/>
                <w:szCs w:val="22"/>
              </w:rPr>
            </w:pPr>
            <w:r w:rsidRPr="008B3012">
              <w:rPr>
                <w:rFonts w:ascii="Arial Narrow" w:hAnsi="Arial Narrow"/>
                <w:i/>
                <w:iCs/>
                <w:sz w:val="22"/>
                <w:szCs w:val="22"/>
              </w:rPr>
              <w:lastRenderedPageBreak/>
              <w:t>Alternate I</w:t>
            </w:r>
            <w:r w:rsidRPr="008B3012">
              <w:rPr>
                <w:rFonts w:ascii="Arial Narrow" w:hAnsi="Arial Narrow"/>
                <w:sz w:val="22"/>
                <w:szCs w:val="22"/>
              </w:rPr>
              <w:t xml:space="preserve"> (SEP 2015). As prescribed in 19.309(a)(2), add the following paragraph (c)(9) to the basic provision:</w:t>
            </w:r>
          </w:p>
          <w:p w:rsidR="00A45DC8" w:rsidRPr="008B3012" w:rsidRDefault="00A45DC8" w:rsidP="00A45DC8">
            <w:pPr>
              <w:pStyle w:val="level1"/>
              <w:rPr>
                <w:rFonts w:ascii="Arial Narrow" w:hAnsi="Arial Narrow"/>
                <w:sz w:val="22"/>
                <w:szCs w:val="22"/>
              </w:rPr>
            </w:pPr>
            <w:r w:rsidRPr="008B3012">
              <w:rPr>
                <w:rFonts w:ascii="Arial Narrow" w:hAnsi="Arial Narrow"/>
                <w:sz w:val="22"/>
                <w:szCs w:val="22"/>
              </w:rPr>
              <w:t>(9) [</w:t>
            </w:r>
            <w:r w:rsidRPr="008B3012">
              <w:rPr>
                <w:rFonts w:ascii="Arial Narrow" w:hAnsi="Arial Narrow"/>
                <w:i/>
                <w:iCs/>
                <w:sz w:val="22"/>
                <w:szCs w:val="22"/>
              </w:rPr>
              <w:t>Complete if offeror represented itself as disadvantaged in paragraph (c)(2) of this provision.</w:t>
            </w:r>
            <w:r w:rsidRPr="008B3012">
              <w:rPr>
                <w:rFonts w:ascii="Arial Narrow" w:hAnsi="Arial Narrow"/>
                <w:sz w:val="22"/>
                <w:szCs w:val="22"/>
              </w:rPr>
              <w:t xml:space="preserve"> The offeror shall check the category in which its ownership falls:</w:t>
            </w:r>
          </w:p>
          <w:p w:rsidR="00A45DC8" w:rsidRPr="008B3012" w:rsidRDefault="00A45DC8" w:rsidP="00A45DC8">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Black American.</w:t>
            </w:r>
          </w:p>
          <w:p w:rsidR="00A45DC8" w:rsidRPr="008B3012" w:rsidRDefault="00A45DC8" w:rsidP="00A45DC8">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Hispanic American.</w:t>
            </w:r>
          </w:p>
          <w:p w:rsidR="00A45DC8" w:rsidRPr="008B3012" w:rsidRDefault="00A45DC8" w:rsidP="00A45DC8">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Native American (American Indians, Eskimos, Aleuts, or Native Hawaiians).</w:t>
            </w:r>
          </w:p>
          <w:p w:rsidR="00A45DC8" w:rsidRPr="008B3012" w:rsidRDefault="00A45DC8" w:rsidP="00A45DC8">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A45DC8" w:rsidRPr="008B3012" w:rsidRDefault="00A45DC8" w:rsidP="00A45DC8">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Subcontinent Asian (Asian-Indian) American (persons with origins from India, Pakistan, Bangladesh, Sri Lanka, Bhutan, the Maldives Islands, or Nepal).</w:t>
            </w:r>
          </w:p>
          <w:p w:rsidR="00A45DC8" w:rsidRPr="008B3012" w:rsidRDefault="00A45DC8" w:rsidP="008B3012">
            <w:pPr>
              <w:pStyle w:val="level1"/>
              <w:rPr>
                <w:rFonts w:ascii="Arial Narrow" w:hAnsi="Arial Narrow"/>
                <w:sz w:val="22"/>
                <w:szCs w:val="22"/>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8B3012">
              <w:rPr>
                <w:rFonts w:ascii="Arial Narrow" w:hAnsi="Arial Narrow"/>
                <w:sz w:val="22"/>
                <w:szCs w:val="22"/>
              </w:rPr>
              <w:t xml:space="preserve"> Individual/concern, other than one of the preceding.</w:t>
            </w:r>
          </w:p>
        </w:tc>
      </w:tr>
    </w:tbl>
    <w:p w:rsidR="002016F4" w:rsidRDefault="002016F4" w:rsidP="008B3012">
      <w:pPr>
        <w:spacing w:after="0"/>
      </w:pP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724F9F" w:rsidTr="00DB0490">
        <w:tc>
          <w:tcPr>
            <w:tcW w:w="9418" w:type="dxa"/>
          </w:tcPr>
          <w:p w:rsidR="00724F9F" w:rsidRDefault="00724F9F" w:rsidP="00C0281C">
            <w:pPr>
              <w:rPr>
                <w:rFonts w:ascii="Arial Narrow" w:eastAsia="Times New Roman" w:hAnsi="Arial Narrow" w:cs="Times New Roman"/>
              </w:rPr>
            </w:pPr>
            <w:r w:rsidRPr="00DA0668">
              <w:rPr>
                <w:rFonts w:ascii="Arial Narrow" w:eastAsia="Times New Roman" w:hAnsi="Arial Narrow" w:cs="Times New Roman"/>
                <w:b/>
                <w:bCs/>
              </w:rPr>
              <w:t>52.225-2 Buy American Act Certificate (</w:t>
            </w:r>
            <w:r w:rsidR="000212CE">
              <w:rPr>
                <w:rFonts w:ascii="Arial Narrow" w:eastAsia="Times New Roman" w:hAnsi="Arial Narrow" w:cs="Times New Roman"/>
                <w:b/>
                <w:bCs/>
              </w:rPr>
              <w:t>May</w:t>
            </w:r>
            <w:r w:rsidRPr="00DA0668">
              <w:rPr>
                <w:rFonts w:ascii="Arial Narrow" w:eastAsia="Times New Roman" w:hAnsi="Arial Narrow" w:cs="Times New Roman"/>
                <w:b/>
                <w:bCs/>
              </w:rPr>
              <w:t xml:space="preserve"> 20</w:t>
            </w:r>
            <w:r w:rsidR="000212CE">
              <w:rPr>
                <w:rFonts w:ascii="Arial Narrow" w:eastAsia="Times New Roman" w:hAnsi="Arial Narrow" w:cs="Times New Roman"/>
                <w:b/>
                <w:bCs/>
              </w:rPr>
              <w:t>14</w:t>
            </w:r>
            <w:r w:rsidRPr="00DA0668">
              <w:rPr>
                <w:rFonts w:ascii="Arial Narrow" w:eastAsia="Times New Roman" w:hAnsi="Arial Narrow" w:cs="Times New Roman"/>
                <w:b/>
                <w:bCs/>
              </w:rPr>
              <w:t>)</w:t>
            </w:r>
          </w:p>
          <w:p w:rsidR="00C0281C" w:rsidRPr="00DA0668" w:rsidRDefault="00C0281C" w:rsidP="00C0281C">
            <w:pPr>
              <w:rPr>
                <w:rFonts w:ascii="Arial Narrow" w:eastAsia="Times New Roman" w:hAnsi="Arial Narrow" w:cs="Times New Roman"/>
              </w:rPr>
            </w:pPr>
          </w:p>
        </w:tc>
      </w:tr>
      <w:tr w:rsidR="00724F9F" w:rsidTr="00DB0490">
        <w:tc>
          <w:tcPr>
            <w:tcW w:w="9418" w:type="dxa"/>
          </w:tcPr>
          <w:p w:rsidR="00724F9F" w:rsidRDefault="00724F9F" w:rsidP="00C0281C">
            <w:pPr>
              <w:rPr>
                <w:rFonts w:ascii="Arial Narrow" w:eastAsia="Times New Roman" w:hAnsi="Arial Narrow" w:cs="Times New Roman"/>
              </w:rPr>
            </w:pPr>
            <w:r w:rsidRPr="00DA0668">
              <w:rPr>
                <w:rFonts w:ascii="Arial Narrow" w:eastAsia="Times New Roman" w:hAnsi="Arial Narrow" w:cs="Times New Roman"/>
              </w:rPr>
              <w:t xml:space="preserve">(a)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w:t>
            </w:r>
            <w:r w:rsidRPr="00DA0668">
              <w:rPr>
                <w:rFonts w:ascii="Arial Narrow" w:eastAsia="Times New Roman" w:hAnsi="Arial Narrow" w:cs="Times New Roman"/>
                <w:i/>
                <w:iCs/>
              </w:rPr>
              <w:t>i.e.</w:t>
            </w:r>
            <w:r w:rsidRPr="00DA0668">
              <w:rPr>
                <w:rFonts w:ascii="Arial Narrow" w:eastAsia="Times New Roman" w:hAnsi="Arial Narrow" w:cs="Times New Roma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w:t>
            </w:r>
            <w:r w:rsidR="00C0281C">
              <w:rPr>
                <w:rFonts w:ascii="Arial Narrow" w:eastAsia="Times New Roman" w:hAnsi="Arial Narrow" w:cs="Times New Roman"/>
              </w:rPr>
              <w:t>ed “Buy American Act—Supplies.”</w:t>
            </w:r>
          </w:p>
          <w:p w:rsidR="00C0281C" w:rsidRPr="00DA0668" w:rsidRDefault="00C0281C" w:rsidP="00C0281C">
            <w:pPr>
              <w:rPr>
                <w:rFonts w:ascii="Arial Narrow" w:eastAsia="Times New Roman" w:hAnsi="Arial Narrow" w:cs="Times New Roman"/>
              </w:rPr>
            </w:pPr>
          </w:p>
        </w:tc>
      </w:tr>
      <w:tr w:rsidR="00724F9F" w:rsidTr="00DB0490">
        <w:tc>
          <w:tcPr>
            <w:tcW w:w="9418" w:type="dxa"/>
          </w:tcPr>
          <w:p w:rsidR="00724F9F" w:rsidRDefault="00C0281C" w:rsidP="00C0281C">
            <w:pPr>
              <w:rPr>
                <w:rFonts w:ascii="Arial Narrow" w:eastAsia="Times New Roman" w:hAnsi="Arial Narrow" w:cs="Times New Roman"/>
              </w:rPr>
            </w:pPr>
            <w:r w:rsidRPr="00DA0668">
              <w:rPr>
                <w:rFonts w:ascii="Arial Narrow" w:eastAsia="Times New Roman" w:hAnsi="Arial Narrow" w:cs="Times New Roman"/>
              </w:rPr>
              <w:t>(b) Foreign End Products:</w:t>
            </w:r>
          </w:p>
          <w:p w:rsidR="00C0281C" w:rsidRPr="00DA0668" w:rsidRDefault="00C0281C" w:rsidP="00C0281C">
            <w:pPr>
              <w:rPr>
                <w:rFonts w:ascii="Arial Narrow" w:eastAsia="Times New Roman" w:hAnsi="Arial Narrow" w:cs="Times New Roman"/>
              </w:rPr>
            </w:pPr>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0"/>
        <w:gridCol w:w="4710"/>
      </w:tblGrid>
      <w:tr w:rsidR="00C0281C" w:rsidRPr="00DA0668" w:rsidTr="00C0281C">
        <w:trPr>
          <w:tblCellSpacing w:w="15" w:type="dxa"/>
        </w:trPr>
        <w:tc>
          <w:tcPr>
            <w:tcW w:w="4665" w:type="dxa"/>
            <w:tcBorders>
              <w:top w:val="outset" w:sz="6" w:space="0" w:color="auto"/>
              <w:left w:val="outset" w:sz="6" w:space="0" w:color="auto"/>
              <w:bottom w:val="outset" w:sz="6" w:space="0" w:color="auto"/>
              <w:right w:val="outset" w:sz="6" w:space="0" w:color="auto"/>
            </w:tcBorders>
            <w:hideMark/>
          </w:tcPr>
          <w:p w:rsidR="00C0281C" w:rsidRPr="00DA0668" w:rsidRDefault="00C0281C" w:rsidP="00C0281C">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Line Item No.:</w:t>
            </w:r>
          </w:p>
        </w:tc>
        <w:tc>
          <w:tcPr>
            <w:tcW w:w="4665" w:type="dxa"/>
            <w:tcBorders>
              <w:top w:val="outset" w:sz="6" w:space="0" w:color="auto"/>
              <w:left w:val="outset" w:sz="6" w:space="0" w:color="auto"/>
              <w:bottom w:val="outset" w:sz="6" w:space="0" w:color="auto"/>
              <w:right w:val="outset" w:sz="6" w:space="0" w:color="auto"/>
            </w:tcBorders>
            <w:hideMark/>
          </w:tcPr>
          <w:p w:rsidR="00C0281C" w:rsidRPr="00DA0668" w:rsidRDefault="00C0281C" w:rsidP="00C0281C">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Country of Origin:</w:t>
            </w:r>
          </w:p>
        </w:tc>
      </w:tr>
      <w:tr w:rsidR="00C0281C" w:rsidRPr="00DA0668" w:rsidTr="00C0281C">
        <w:trPr>
          <w:tblCellSpacing w:w="15" w:type="dxa"/>
        </w:trPr>
        <w:tc>
          <w:tcPr>
            <w:tcW w:w="4665" w:type="dxa"/>
            <w:tcBorders>
              <w:top w:val="outset" w:sz="6" w:space="0" w:color="auto"/>
              <w:left w:val="outset" w:sz="6" w:space="0" w:color="auto"/>
              <w:bottom w:val="outset" w:sz="6" w:space="0" w:color="auto"/>
              <w:right w:val="outset" w:sz="6" w:space="0" w:color="auto"/>
            </w:tcBorders>
            <w:hideMark/>
          </w:tcPr>
          <w:p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0"/>
                  <w:enabled/>
                  <w:calcOnExit w:val="0"/>
                  <w:textInput/>
                </w:ffData>
              </w:fldChar>
            </w:r>
            <w:bookmarkStart w:id="3" w:name="Text10"/>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3"/>
          </w:p>
        </w:tc>
        <w:tc>
          <w:tcPr>
            <w:tcW w:w="4665" w:type="dxa"/>
            <w:tcBorders>
              <w:top w:val="outset" w:sz="6" w:space="0" w:color="auto"/>
              <w:left w:val="outset" w:sz="6" w:space="0" w:color="auto"/>
              <w:bottom w:val="outset" w:sz="6" w:space="0" w:color="auto"/>
              <w:right w:val="outset" w:sz="6" w:space="0" w:color="auto"/>
            </w:tcBorders>
            <w:hideMark/>
          </w:tcPr>
          <w:p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2"/>
                  <w:enabled/>
                  <w:calcOnExit w:val="0"/>
                  <w:textInput/>
                </w:ffData>
              </w:fldChar>
            </w:r>
            <w:bookmarkStart w:id="4" w:name="Text12"/>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4"/>
          </w:p>
        </w:tc>
      </w:tr>
      <w:tr w:rsidR="00C0281C" w:rsidRPr="00DA0668" w:rsidTr="00C0281C">
        <w:trPr>
          <w:tblCellSpacing w:w="15" w:type="dxa"/>
        </w:trPr>
        <w:tc>
          <w:tcPr>
            <w:tcW w:w="4665" w:type="dxa"/>
            <w:tcBorders>
              <w:top w:val="outset" w:sz="6" w:space="0" w:color="auto"/>
              <w:left w:val="outset" w:sz="6" w:space="0" w:color="auto"/>
              <w:bottom w:val="outset" w:sz="6" w:space="0" w:color="auto"/>
              <w:right w:val="outset" w:sz="6" w:space="0" w:color="auto"/>
            </w:tcBorders>
          </w:tcPr>
          <w:p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1"/>
                  <w:enabled/>
                  <w:calcOnExit w:val="0"/>
                  <w:textInput/>
                </w:ffData>
              </w:fldChar>
            </w:r>
            <w:bookmarkStart w:id="5" w:name="Text11"/>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5"/>
          </w:p>
        </w:tc>
        <w:tc>
          <w:tcPr>
            <w:tcW w:w="4665" w:type="dxa"/>
            <w:tcBorders>
              <w:top w:val="outset" w:sz="6" w:space="0" w:color="auto"/>
              <w:left w:val="outset" w:sz="6" w:space="0" w:color="auto"/>
              <w:bottom w:val="outset" w:sz="6" w:space="0" w:color="auto"/>
              <w:right w:val="outset" w:sz="6" w:space="0" w:color="auto"/>
            </w:tcBorders>
          </w:tcPr>
          <w:p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3"/>
                  <w:enabled/>
                  <w:calcOnExit w:val="0"/>
                  <w:textInput/>
                </w:ffData>
              </w:fldChar>
            </w:r>
            <w:bookmarkStart w:id="6" w:name="Text13"/>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6"/>
          </w:p>
        </w:tc>
      </w:tr>
      <w:tr w:rsidR="000212CE" w:rsidRPr="00DA0668" w:rsidTr="00C0281C">
        <w:trPr>
          <w:tblCellSpacing w:w="15" w:type="dxa"/>
        </w:trPr>
        <w:tc>
          <w:tcPr>
            <w:tcW w:w="4665" w:type="dxa"/>
            <w:tcBorders>
              <w:top w:val="outset" w:sz="6" w:space="0" w:color="auto"/>
              <w:left w:val="outset" w:sz="6" w:space="0" w:color="auto"/>
              <w:bottom w:val="outset" w:sz="6" w:space="0" w:color="auto"/>
              <w:right w:val="outset" w:sz="6" w:space="0" w:color="auto"/>
            </w:tcBorders>
          </w:tcPr>
          <w:p w:rsidR="000212CE" w:rsidRDefault="000212CE"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1"/>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c>
          <w:tcPr>
            <w:tcW w:w="4665" w:type="dxa"/>
            <w:tcBorders>
              <w:top w:val="outset" w:sz="6" w:space="0" w:color="auto"/>
              <w:left w:val="outset" w:sz="6" w:space="0" w:color="auto"/>
              <w:bottom w:val="outset" w:sz="6" w:space="0" w:color="auto"/>
              <w:right w:val="outset" w:sz="6" w:space="0" w:color="auto"/>
            </w:tcBorders>
          </w:tcPr>
          <w:p w:rsidR="000212CE" w:rsidRDefault="000212CE"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3"/>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r>
    </w:tbl>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724F9F" w:rsidTr="00C0281C">
        <w:trPr>
          <w:trHeight w:val="576"/>
        </w:trPr>
        <w:tc>
          <w:tcPr>
            <w:tcW w:w="9418" w:type="dxa"/>
            <w:vAlign w:val="center"/>
          </w:tcPr>
          <w:p w:rsidR="00724F9F" w:rsidRPr="00DA0668" w:rsidRDefault="00C0281C" w:rsidP="00C0281C">
            <w:pPr>
              <w:jc w:val="center"/>
              <w:rPr>
                <w:rFonts w:ascii="Arial Narrow" w:eastAsia="Times New Roman" w:hAnsi="Arial Narrow" w:cs="Times New Roman"/>
              </w:rPr>
            </w:pPr>
            <w:r w:rsidRPr="00DA0668">
              <w:rPr>
                <w:rFonts w:ascii="Arial Narrow" w:eastAsia="Times New Roman" w:hAnsi="Arial Narrow" w:cs="Times New Roman"/>
              </w:rPr>
              <w:t>[</w:t>
            </w:r>
            <w:r w:rsidRPr="00DA0668">
              <w:rPr>
                <w:rFonts w:ascii="Arial Narrow" w:eastAsia="Times New Roman" w:hAnsi="Arial Narrow" w:cs="Times New Roman"/>
                <w:i/>
                <w:iCs/>
              </w:rPr>
              <w:t>List as necessary]</w:t>
            </w:r>
          </w:p>
        </w:tc>
      </w:tr>
      <w:tr w:rsidR="00724F9F" w:rsidTr="00DB0490">
        <w:tc>
          <w:tcPr>
            <w:tcW w:w="9418" w:type="dxa"/>
          </w:tcPr>
          <w:p w:rsidR="00724F9F" w:rsidRDefault="00C0281C" w:rsidP="00C0281C">
            <w:pPr>
              <w:rPr>
                <w:rFonts w:ascii="Arial Narrow" w:eastAsia="Times New Roman" w:hAnsi="Arial Narrow" w:cs="Times New Roman"/>
              </w:rPr>
            </w:pPr>
            <w:r w:rsidRPr="00DA0668">
              <w:rPr>
                <w:rFonts w:ascii="Arial Narrow" w:eastAsia="Times New Roman" w:hAnsi="Arial Narrow" w:cs="Times New Roman"/>
              </w:rPr>
              <w:t xml:space="preserve">(c) The Government will evaluate offers in accordance with the policies and procedures of Part 25 of the </w:t>
            </w:r>
            <w:r>
              <w:rPr>
                <w:rFonts w:ascii="Arial Narrow" w:eastAsia="Times New Roman" w:hAnsi="Arial Narrow" w:cs="Times New Roman"/>
              </w:rPr>
              <w:t>Federal Acquisition Regulation.</w:t>
            </w:r>
          </w:p>
          <w:p w:rsidR="00C0281C" w:rsidRPr="00DA0668" w:rsidRDefault="0008231D" w:rsidP="00C0281C">
            <w:pPr>
              <w:rPr>
                <w:rFonts w:ascii="Arial Narrow" w:eastAsia="Times New Roman" w:hAnsi="Arial Narrow" w:cs="Times New Roman"/>
              </w:rPr>
            </w:pPr>
            <w:r w:rsidRPr="00FC1775">
              <w:rPr>
                <w:rFonts w:ascii="Arial Narrow" w:hAnsi="Arial Narrow"/>
                <w:noProof/>
              </w:rPr>
              <mc:AlternateContent>
                <mc:Choice Requires="wps">
                  <w:drawing>
                    <wp:anchor distT="0" distB="0" distL="114300" distR="114300" simplePos="0" relativeHeight="251665408" behindDoc="0" locked="0" layoutInCell="1" allowOverlap="1" wp14:anchorId="3EFF9725" wp14:editId="6E562A79">
                      <wp:simplePos x="0" y="0"/>
                      <wp:positionH relativeFrom="column">
                        <wp:posOffset>-157480</wp:posOffset>
                      </wp:positionH>
                      <wp:positionV relativeFrom="paragraph">
                        <wp:posOffset>100647</wp:posOffset>
                      </wp:positionV>
                      <wp:extent cx="2695575" cy="604520"/>
                      <wp:effectExtent l="0" t="0" r="2857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04520"/>
                              </a:xfrm>
                              <a:prstGeom prst="rect">
                                <a:avLst/>
                              </a:prstGeom>
                              <a:solidFill>
                                <a:srgbClr val="FFFFFF"/>
                              </a:solidFill>
                              <a:ln w="9525">
                                <a:solidFill>
                                  <a:srgbClr val="000000"/>
                                </a:solidFill>
                                <a:miter lim="800000"/>
                                <a:headEnd/>
                                <a:tailEnd/>
                              </a:ln>
                            </wps:spPr>
                            <wps:txbx>
                              <w:txbxContent>
                                <w:p w:rsidR="00453587" w:rsidRPr="008B3012" w:rsidRDefault="00453587" w:rsidP="00FC1775">
                                  <w:pPr>
                                    <w:rPr>
                                      <w:color w:val="FF0000"/>
                                    </w:rPr>
                                  </w:pPr>
                                  <w:r w:rsidRPr="008B3012">
                                    <w:rPr>
                                      <w:color w:val="FF0000"/>
                                    </w:rPr>
                                    <w:t>Supplier signature required on this page</w:t>
                                  </w:r>
                                </w:p>
                                <w:p w:rsidR="00453587" w:rsidRPr="008B3012" w:rsidRDefault="00453587" w:rsidP="00FC177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9725" id="_x0000_s1028" type="#_x0000_t202" style="position:absolute;margin-left:-12.4pt;margin-top:7.9pt;width:212.2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">
                      <v:textbox>
                        <w:txbxContent>
                          <w:p w:rsidR="00453587" w:rsidRPr="008B3012" w:rsidRDefault="00453587" w:rsidP="00FC1775">
                            <w:pPr>
                              <w:rPr>
                                <w:color w:val="FF0000"/>
                              </w:rPr>
                            </w:pPr>
                            <w:r w:rsidRPr="008B3012">
                              <w:rPr>
                                <w:color w:val="FF0000"/>
                              </w:rPr>
                              <w:t>Supplier signature required on this page</w:t>
                            </w:r>
                          </w:p>
                          <w:p w:rsidR="00453587" w:rsidRPr="008B3012" w:rsidRDefault="00453587" w:rsidP="00FC1775">
                            <w:pPr>
                              <w:rPr>
                                <w:color w:val="FF0000"/>
                              </w:rPr>
                            </w:pPr>
                          </w:p>
                        </w:txbxContent>
                      </v:textbox>
                    </v:shape>
                  </w:pict>
                </mc:Fallback>
              </mc:AlternateContent>
            </w:r>
          </w:p>
        </w:tc>
      </w:tr>
      <w:tr w:rsidR="00C0281C" w:rsidTr="00DB0490">
        <w:tc>
          <w:tcPr>
            <w:tcW w:w="9418" w:type="dxa"/>
          </w:tcPr>
          <w:p w:rsidR="0008231D" w:rsidRDefault="0008231D" w:rsidP="00C0281C">
            <w:pPr>
              <w:outlineLvl w:val="3"/>
              <w:rPr>
                <w:rFonts w:ascii="Arial Narrow" w:eastAsia="Times New Roman" w:hAnsi="Arial Narrow" w:cs="Times New Roman"/>
                <w:b/>
                <w:bCs/>
              </w:rPr>
            </w:pPr>
          </w:p>
          <w:p w:rsidR="0008231D" w:rsidRDefault="0008231D" w:rsidP="00C0281C">
            <w:pPr>
              <w:outlineLvl w:val="3"/>
              <w:rPr>
                <w:rFonts w:ascii="Arial Narrow" w:eastAsia="Times New Roman" w:hAnsi="Arial Narrow" w:cs="Times New Roman"/>
                <w:b/>
                <w:bCs/>
              </w:rPr>
            </w:pPr>
          </w:p>
          <w:p w:rsidR="00C0281C" w:rsidRDefault="00C0281C" w:rsidP="00C0281C">
            <w:pPr>
              <w:outlineLvl w:val="3"/>
              <w:rPr>
                <w:rFonts w:ascii="Arial Narrow" w:eastAsia="Times New Roman" w:hAnsi="Arial Narrow" w:cs="Times New Roman"/>
                <w:b/>
                <w:bCs/>
              </w:rPr>
            </w:pPr>
            <w:r w:rsidRPr="00DA0668">
              <w:rPr>
                <w:rFonts w:ascii="Arial Narrow" w:eastAsia="Times New Roman" w:hAnsi="Arial Narrow" w:cs="Times New Roman"/>
                <w:b/>
                <w:bCs/>
              </w:rPr>
              <w:t>52.226-2  Historically Black College or University and Minority Instit</w:t>
            </w:r>
            <w:r>
              <w:rPr>
                <w:rFonts w:ascii="Arial Narrow" w:eastAsia="Times New Roman" w:hAnsi="Arial Narrow" w:cs="Times New Roman"/>
                <w:b/>
                <w:bCs/>
              </w:rPr>
              <w:t>ution Representation (Oct 20</w:t>
            </w:r>
            <w:r w:rsidR="000212CE">
              <w:rPr>
                <w:rFonts w:ascii="Arial Narrow" w:eastAsia="Times New Roman" w:hAnsi="Arial Narrow" w:cs="Times New Roman"/>
                <w:b/>
                <w:bCs/>
              </w:rPr>
              <w:t>14</w:t>
            </w:r>
            <w:r>
              <w:rPr>
                <w:rFonts w:ascii="Arial Narrow" w:eastAsia="Times New Roman" w:hAnsi="Arial Narrow" w:cs="Times New Roman"/>
                <w:b/>
                <w:bCs/>
              </w:rPr>
              <w:t>)</w:t>
            </w:r>
          </w:p>
          <w:p w:rsidR="00C0281C" w:rsidRPr="00C0281C" w:rsidRDefault="00C0281C" w:rsidP="00C0281C">
            <w:pPr>
              <w:outlineLvl w:val="3"/>
              <w:rPr>
                <w:rFonts w:ascii="Arial Narrow" w:eastAsia="Times New Roman" w:hAnsi="Arial Narrow" w:cs="Times New Roman"/>
                <w:b/>
                <w:bCs/>
              </w:rPr>
            </w:pPr>
          </w:p>
        </w:tc>
      </w:tr>
      <w:tr w:rsidR="00C0281C" w:rsidTr="00DB0490">
        <w:tc>
          <w:tcPr>
            <w:tcW w:w="9418" w:type="dxa"/>
          </w:tcPr>
          <w:p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lastRenderedPageBreak/>
              <w:t>(a)</w:t>
            </w:r>
            <w:r w:rsidRPr="00DA0668">
              <w:rPr>
                <w:rFonts w:ascii="Arial Narrow" w:eastAsia="Times New Roman" w:hAnsi="Arial Narrow" w:cs="Times New Roman"/>
                <w:i/>
                <w:iCs/>
              </w:rPr>
              <w:t xml:space="preserve"> Definitions</w:t>
            </w:r>
            <w:r>
              <w:rPr>
                <w:rFonts w:ascii="Arial Narrow" w:eastAsia="Times New Roman" w:hAnsi="Arial Narrow" w:cs="Times New Roman"/>
              </w:rPr>
              <w:t>. As used in this provision --</w:t>
            </w:r>
          </w:p>
          <w:p w:rsidR="00C0281C" w:rsidRPr="00DA0668" w:rsidRDefault="00C0281C" w:rsidP="00C0281C">
            <w:pPr>
              <w:rPr>
                <w:rFonts w:ascii="Arial Narrow" w:eastAsia="Times New Roman" w:hAnsi="Arial Narrow" w:cs="Times New Roman"/>
              </w:rPr>
            </w:pPr>
          </w:p>
        </w:tc>
      </w:tr>
      <w:tr w:rsidR="00C0281C" w:rsidTr="00C0281C">
        <w:tc>
          <w:tcPr>
            <w:tcW w:w="9418" w:type="dxa"/>
          </w:tcPr>
          <w:p w:rsidR="00C0281C" w:rsidRPr="00DA0668" w:rsidRDefault="00C0281C">
            <w:pPr>
              <w:spacing w:before="100" w:beforeAutospacing="1" w:after="100" w:afterAutospacing="1"/>
              <w:ind w:left="720"/>
              <w:rPr>
                <w:rFonts w:ascii="Arial Narrow" w:eastAsia="Times New Roman" w:hAnsi="Arial Narrow" w:cs="Times New Roman"/>
              </w:rPr>
            </w:pPr>
            <w:r w:rsidRPr="00DA0668">
              <w:rPr>
                <w:rFonts w:ascii="Arial Narrow" w:eastAsia="Times New Roman" w:hAnsi="Arial Narrow" w:cs="Times New Roman"/>
              </w:rPr>
              <w:t>“Historically Black College or University”</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means an institution determined by the Secretary of Education to meet the requirements of 34 CFR 608.2. For the Department of Defense, the National Aeronautics and Space Administration, and the Coast Guard, the term also includes any nonprofit research institution that was an integral part of such a college or university before November 14, 1986.</w:t>
            </w:r>
          </w:p>
          <w:p w:rsidR="00C0281C" w:rsidRDefault="00C0281C" w:rsidP="00C0281C">
            <w:pPr>
              <w:ind w:left="720"/>
              <w:rPr>
                <w:rFonts w:ascii="Arial Narrow" w:eastAsia="Times New Roman" w:hAnsi="Arial Narrow" w:cs="Times New Roman"/>
              </w:rPr>
            </w:pPr>
            <w:r w:rsidRPr="00DA0668">
              <w:rPr>
                <w:rFonts w:ascii="Arial Narrow" w:eastAsia="Times New Roman" w:hAnsi="Arial Narrow" w:cs="Times New Roman"/>
              </w:rPr>
              <w:t>“Minority Institution”</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xml:space="preserve">means an institution of higher education meeting the requirements of Section 365(3) of the Higher Education Act of 1965 (20 U.S.C. 1067k, including a Hispanic-serving institution of higher education, as defined in Section 502(a) of the Act </w:t>
            </w:r>
            <w:r>
              <w:rPr>
                <w:rFonts w:ascii="Arial Narrow" w:eastAsia="Times New Roman" w:hAnsi="Arial Narrow" w:cs="Times New Roman"/>
              </w:rPr>
              <w:t>(20 U.S.C. 1101a).</w:t>
            </w:r>
          </w:p>
          <w:p w:rsidR="00C0281C" w:rsidRPr="00DA0668" w:rsidRDefault="00C0281C" w:rsidP="00C0281C">
            <w:pPr>
              <w:ind w:left="720"/>
              <w:rPr>
                <w:rFonts w:ascii="Arial Narrow" w:eastAsia="Times New Roman" w:hAnsi="Arial Narrow" w:cs="Times New Roman"/>
              </w:rPr>
            </w:pPr>
          </w:p>
        </w:tc>
      </w:tr>
      <w:tr w:rsidR="00C0281C" w:rsidTr="00C0281C">
        <w:tc>
          <w:tcPr>
            <w:tcW w:w="9418" w:type="dxa"/>
          </w:tcPr>
          <w:p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Representation</w:t>
            </w:r>
            <w:r w:rsidRPr="00DA0668">
              <w:rPr>
                <w:rFonts w:ascii="Arial Narrow" w:eastAsia="Times New Roman" w:hAnsi="Arial Narrow" w:cs="Times New Roman"/>
              </w:rPr>
              <w:t>. Th</w:t>
            </w:r>
            <w:r>
              <w:rPr>
                <w:rFonts w:ascii="Arial Narrow" w:eastAsia="Times New Roman" w:hAnsi="Arial Narrow" w:cs="Times New Roman"/>
              </w:rPr>
              <w:t>e offeror represents that it –</w:t>
            </w:r>
          </w:p>
          <w:p w:rsidR="00C0281C" w:rsidRPr="00DA0668" w:rsidRDefault="00C0281C" w:rsidP="00C0281C">
            <w:pPr>
              <w:rPr>
                <w:rFonts w:ascii="Arial Narrow" w:eastAsia="Times New Roman" w:hAnsi="Arial Narrow" w:cs="Times New Roman"/>
              </w:rPr>
            </w:pPr>
          </w:p>
        </w:tc>
      </w:tr>
      <w:tr w:rsidR="00C0281C" w:rsidTr="00C0281C">
        <w:tc>
          <w:tcPr>
            <w:tcW w:w="9418" w:type="dxa"/>
          </w:tcPr>
          <w:p w:rsidR="00C0281C" w:rsidRPr="00DA0668" w:rsidRDefault="00C0281C" w:rsidP="00C0281C">
            <w:pPr>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 xml:space="preserve">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is not a historically black college or university;</w:t>
            </w:r>
          </w:p>
        </w:tc>
      </w:tr>
      <w:tr w:rsidR="00C0281C" w:rsidTr="00C0281C">
        <w:tc>
          <w:tcPr>
            <w:tcW w:w="9418" w:type="dxa"/>
          </w:tcPr>
          <w:p w:rsidR="00C0281C" w:rsidRPr="00DA0668" w:rsidRDefault="00C0281C" w:rsidP="00C0281C">
            <w:pPr>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 xml:space="preserve">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is not a minority institution.</w:t>
            </w:r>
          </w:p>
        </w:tc>
      </w:tr>
      <w:tr w:rsidR="00C0281C" w:rsidRPr="00DA0668" w:rsidTr="008B3012">
        <w:trPr>
          <w:trHeight w:val="5894"/>
        </w:trPr>
        <w:tc>
          <w:tcPr>
            <w:tcW w:w="9418" w:type="dxa"/>
          </w:tcPr>
          <w:p w:rsidR="00C0281C" w:rsidRPr="00DA0668" w:rsidRDefault="00C0281C" w:rsidP="008B3012">
            <w:pPr>
              <w:autoSpaceDE w:val="0"/>
              <w:autoSpaceDN w:val="0"/>
              <w:adjustRightInd w:val="0"/>
              <w:rPr>
                <w:rFonts w:ascii="Arial Narrow" w:hAnsi="Arial Narrow" w:cs="Arial"/>
                <w:color w:val="252525"/>
              </w:rPr>
            </w:pPr>
          </w:p>
          <w:p w:rsidR="0008231D" w:rsidRDefault="00D72DCF" w:rsidP="00D72DCF">
            <w:pPr>
              <w:autoSpaceDE w:val="0"/>
              <w:autoSpaceDN w:val="0"/>
              <w:adjustRightInd w:val="0"/>
              <w:rPr>
                <w:rFonts w:ascii="Arial Narrow" w:hAnsi="Arial Narrow" w:cs="Arial"/>
                <w:color w:val="252525"/>
              </w:rPr>
            </w:pPr>
            <w:r w:rsidRPr="008054CC">
              <w:rPr>
                <w:rFonts w:ascii="Arial Narrow" w:hAnsi="Arial Narrow" w:cs="Arial"/>
                <w:noProof/>
                <w:color w:val="252525"/>
              </w:rPr>
              <mc:AlternateContent>
                <mc:Choice Requires="wps">
                  <w:drawing>
                    <wp:anchor distT="0" distB="0" distL="114300" distR="114300" simplePos="0" relativeHeight="251658239" behindDoc="1" locked="0" layoutInCell="1" allowOverlap="1" wp14:anchorId="4C05DD7A" wp14:editId="180E75F4">
                      <wp:simplePos x="0" y="0"/>
                      <wp:positionH relativeFrom="column">
                        <wp:posOffset>37465</wp:posOffset>
                      </wp:positionH>
                      <wp:positionV relativeFrom="paragraph">
                        <wp:posOffset>99060</wp:posOffset>
                      </wp:positionV>
                      <wp:extent cx="5819775" cy="3057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57525"/>
                              </a:xfrm>
                              <a:prstGeom prst="rect">
                                <a:avLst/>
                              </a:prstGeom>
                              <a:solidFill>
                                <a:srgbClr val="FFFFFF"/>
                              </a:solidFill>
                              <a:ln w="9525">
                                <a:solidFill>
                                  <a:srgbClr val="000000"/>
                                </a:solidFill>
                                <a:miter lim="800000"/>
                                <a:headEnd/>
                                <a:tailEnd/>
                              </a:ln>
                            </wps:spPr>
                            <wps:txbx>
                              <w:txbxContent>
                                <w:p w:rsidR="00453587" w:rsidRDefault="00453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DD7A" id="_x0000_s1029" type="#_x0000_t202" style="position:absolute;margin-left:2.95pt;margin-top:7.8pt;width:458.25pt;height:24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">
                      <v:textbox>
                        <w:txbxContent>
                          <w:p w:rsidR="00453587" w:rsidRDefault="00453587"/>
                        </w:txbxContent>
                      </v:textbox>
                    </v:shape>
                  </w:pict>
                </mc:Fallback>
              </mc:AlternateContent>
            </w:r>
          </w:p>
          <w:p w:rsidR="00D72DCF" w:rsidRDefault="00D72DCF" w:rsidP="00C0281C">
            <w:pPr>
              <w:autoSpaceDE w:val="0"/>
              <w:autoSpaceDN w:val="0"/>
              <w:adjustRightInd w:val="0"/>
              <w:jc w:val="center"/>
              <w:rPr>
                <w:rFonts w:ascii="Arial Narrow" w:hAnsi="Arial Narrow" w:cs="Arial"/>
                <w:color w:val="252525"/>
              </w:rPr>
            </w:pPr>
            <w:r>
              <w:rPr>
                <w:rFonts w:ascii="Arial Narrow" w:hAnsi="Arial Narrow" w:cs="Arial"/>
                <w:color w:val="252525"/>
              </w:rPr>
              <w:t>CERTIFICATION AND REPRESENTATION</w:t>
            </w:r>
          </w:p>
          <w:p w:rsidR="00C0281C" w:rsidRPr="00DA0668" w:rsidRDefault="00C0281C" w:rsidP="00C0281C">
            <w:pPr>
              <w:autoSpaceDE w:val="0"/>
              <w:autoSpaceDN w:val="0"/>
              <w:adjustRightInd w:val="0"/>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w:t>
            </w:r>
          </w:p>
          <w:p w:rsidR="00C0281C" w:rsidRPr="00DA0668" w:rsidRDefault="00C0281C" w:rsidP="00C0281C">
            <w:pPr>
              <w:autoSpaceDE w:val="0"/>
              <w:autoSpaceDN w:val="0"/>
              <w:adjustRightInd w:val="0"/>
              <w:jc w:val="center"/>
              <w:rPr>
                <w:rFonts w:ascii="Arial Narrow" w:hAnsi="Arial Narrow" w:cs="Arial"/>
                <w:color w:val="252525"/>
              </w:rPr>
            </w:pPr>
            <w:r w:rsidRPr="00DA0668">
              <w:rPr>
                <w:rFonts w:ascii="Arial Narrow" w:hAnsi="Arial Narrow" w:cs="Arial"/>
                <w:color w:val="252525"/>
              </w:rPr>
              <w:t>APPLICABLE TO ALL PROCUREMENT</w:t>
            </w:r>
            <w:r w:rsidRPr="00DA0668">
              <w:rPr>
                <w:rFonts w:ascii="Arial Narrow" w:hAnsi="Arial Narrow" w:cs="Arial"/>
                <w:color w:val="3E3E3E"/>
              </w:rPr>
              <w:t xml:space="preserve">S </w:t>
            </w:r>
          </w:p>
          <w:p w:rsidR="00C0281C" w:rsidRPr="00DA0668" w:rsidRDefault="00C0281C" w:rsidP="00C0281C">
            <w:pPr>
              <w:autoSpaceDE w:val="0"/>
              <w:autoSpaceDN w:val="0"/>
              <w:adjustRightInd w:val="0"/>
              <w:jc w:val="center"/>
              <w:rPr>
                <w:rFonts w:ascii="Arial Narrow" w:hAnsi="Arial Narrow" w:cs="Arial"/>
                <w:color w:val="252525"/>
              </w:rPr>
            </w:pPr>
          </w:p>
          <w:p w:rsidR="00C0281C" w:rsidRPr="00DA0668" w:rsidRDefault="00C0281C" w:rsidP="00C0281C">
            <w:pPr>
              <w:autoSpaceDE w:val="0"/>
              <w:autoSpaceDN w:val="0"/>
              <w:adjustRightInd w:val="0"/>
              <w:ind w:left="336"/>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 UNDER USC</w:t>
            </w:r>
            <w:r w:rsidRPr="00DA0668">
              <w:rPr>
                <w:rFonts w:ascii="Arial Narrow" w:hAnsi="Arial Narrow" w:cs="Arial"/>
                <w:color w:val="3E3E3E"/>
              </w:rPr>
              <w:t xml:space="preserve">. </w:t>
            </w:r>
            <w:r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rsidR="00C0281C" w:rsidRPr="00DA0668" w:rsidRDefault="00C0281C" w:rsidP="00C0281C">
            <w:pPr>
              <w:autoSpaceDE w:val="0"/>
              <w:autoSpaceDN w:val="0"/>
              <w:adjustRightInd w:val="0"/>
              <w:ind w:left="336"/>
              <w:rPr>
                <w:rFonts w:ascii="Arial Narrow" w:hAnsi="Arial Narrow" w:cs="Arial"/>
                <w:color w:val="3E3E3E"/>
              </w:rPr>
            </w:pPr>
          </w:p>
          <w:p w:rsidR="00C0281C" w:rsidRPr="00DA0668" w:rsidRDefault="00C0281C" w:rsidP="00C0281C">
            <w:pPr>
              <w:autoSpaceDE w:val="0"/>
              <w:autoSpaceDN w:val="0"/>
              <w:adjustRightInd w:val="0"/>
              <w:ind w:left="336"/>
              <w:rPr>
                <w:rFonts w:ascii="Arial Narrow" w:hAnsi="Arial Narrow" w:cs="Arial"/>
                <w:color w:val="3E3E3E"/>
              </w:rPr>
            </w:pPr>
          </w:p>
          <w:p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3E3E3E"/>
              </w:rPr>
              <w:t>___________________________________________________________</w:t>
            </w:r>
          </w:p>
          <w:p w:rsidR="00C0281C" w:rsidRPr="00DA0668" w:rsidRDefault="00C0281C" w:rsidP="00C0281C">
            <w:pPr>
              <w:autoSpaceDE w:val="0"/>
              <w:autoSpaceDN w:val="0"/>
              <w:adjustRightInd w:val="0"/>
              <w:ind w:left="336"/>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rsidR="00C0281C" w:rsidRPr="00DA0668" w:rsidRDefault="00C0281C" w:rsidP="00C0281C">
            <w:pPr>
              <w:autoSpaceDE w:val="0"/>
              <w:autoSpaceDN w:val="0"/>
              <w:adjustRightInd w:val="0"/>
              <w:ind w:left="208"/>
              <w:rPr>
                <w:rFonts w:ascii="Arial Narrow" w:hAnsi="Arial Narrow" w:cs="Arial"/>
                <w:color w:val="3E3E3E"/>
              </w:rPr>
            </w:pPr>
          </w:p>
          <w:p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___________________________________________________________</w:t>
            </w:r>
          </w:p>
          <w:p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rsidR="00C0281C" w:rsidRPr="00DA0668" w:rsidRDefault="00C0281C" w:rsidP="00C0281C">
            <w:pPr>
              <w:autoSpaceDE w:val="0"/>
              <w:autoSpaceDN w:val="0"/>
              <w:adjustRightInd w:val="0"/>
              <w:ind w:left="208"/>
              <w:rPr>
                <w:rFonts w:ascii="Arial Narrow" w:hAnsi="Arial Narrow" w:cs="Arial"/>
                <w:color w:val="252525"/>
              </w:rPr>
            </w:pPr>
          </w:p>
          <w:p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___________________________________________________________</w:t>
            </w:r>
          </w:p>
          <w:p w:rsidR="0008231D"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DATE</w:t>
            </w:r>
          </w:p>
          <w:p w:rsidR="0008231D" w:rsidRPr="00DA0668" w:rsidRDefault="0008231D" w:rsidP="00C0281C">
            <w:pPr>
              <w:autoSpaceDE w:val="0"/>
              <w:autoSpaceDN w:val="0"/>
              <w:adjustRightInd w:val="0"/>
              <w:ind w:left="336"/>
              <w:rPr>
                <w:rFonts w:ascii="Arial Narrow" w:hAnsi="Arial Narrow" w:cs="Arial"/>
                <w:color w:val="252525"/>
              </w:rPr>
            </w:pPr>
          </w:p>
          <w:p w:rsidR="00C0281C" w:rsidRPr="00DA0668" w:rsidRDefault="00C0281C" w:rsidP="008B3012">
            <w:pPr>
              <w:autoSpaceDE w:val="0"/>
              <w:autoSpaceDN w:val="0"/>
              <w:adjustRightInd w:val="0"/>
              <w:ind w:left="336"/>
              <w:rPr>
                <w:rFonts w:ascii="Arial Narrow" w:hAnsi="Arial Narrow" w:cs="Arial"/>
                <w:color w:val="252525"/>
              </w:rPr>
            </w:pPr>
          </w:p>
          <w:p w:rsidR="00C0281C" w:rsidRPr="00DA0668" w:rsidRDefault="00C0281C" w:rsidP="00D72DCF">
            <w:pPr>
              <w:spacing w:before="100" w:beforeAutospacing="1" w:after="100" w:afterAutospacing="1"/>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tten notice to Cubic Defense Systems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 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w:t>
            </w:r>
            <w:r w:rsidR="00E56CF1">
              <w:rPr>
                <w:rFonts w:ascii="Arial Narrow" w:hAnsi="Arial Narrow" w:cs="Arial"/>
                <w:color w:val="252525"/>
              </w:rPr>
              <w:t xml:space="preserve"> </w:t>
            </w:r>
            <w:r w:rsidRPr="00DA0668">
              <w:rPr>
                <w:rFonts w:ascii="Arial Narrow" w:hAnsi="Arial Narrow" w:cs="Arial"/>
                <w:color w:val="252525"/>
              </w:rPr>
              <w:t>changed circumstances</w:t>
            </w:r>
            <w:r w:rsidRPr="00DA0668">
              <w:rPr>
                <w:rFonts w:ascii="Arial Narrow" w:hAnsi="Arial Narrow" w:cs="Arial"/>
                <w:color w:val="3E3E3E"/>
              </w:rPr>
              <w:t>.</w:t>
            </w:r>
          </w:p>
        </w:tc>
      </w:tr>
    </w:tbl>
    <w:p w:rsidR="00C0281C" w:rsidRDefault="00C0281C">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C0281C" w:rsidTr="00DB0490">
        <w:tc>
          <w:tcPr>
            <w:tcW w:w="9418" w:type="dxa"/>
          </w:tcPr>
          <w:p w:rsidR="00C0281C" w:rsidRDefault="00C0281C" w:rsidP="00C0281C">
            <w:pPr>
              <w:jc w:val="center"/>
              <w:rPr>
                <w:rFonts w:ascii="Arial Narrow" w:hAnsi="Arial Narrow" w:cs="Arial"/>
                <w:b/>
                <w:color w:val="262626"/>
                <w:u w:val="single"/>
              </w:rPr>
            </w:pPr>
            <w:r w:rsidRPr="00DA0668">
              <w:rPr>
                <w:rFonts w:ascii="Arial Narrow" w:hAnsi="Arial Narrow" w:cs="Arial"/>
                <w:b/>
                <w:color w:val="262626"/>
                <w:u w:val="single"/>
              </w:rPr>
              <w:lastRenderedPageBreak/>
              <w:t>SECTION: II. APPLICABLE TO PR</w:t>
            </w:r>
            <w:r>
              <w:rPr>
                <w:rFonts w:ascii="Arial Narrow" w:hAnsi="Arial Narrow" w:cs="Arial"/>
                <w:b/>
                <w:color w:val="262626"/>
                <w:u w:val="single"/>
              </w:rPr>
              <w:t>OCUREMENTS IN EXCESS OF $10,000</w:t>
            </w:r>
          </w:p>
          <w:p w:rsidR="00C0281C" w:rsidRPr="00C0281C" w:rsidRDefault="00C0281C" w:rsidP="00C0281C">
            <w:pPr>
              <w:jc w:val="center"/>
              <w:rPr>
                <w:rFonts w:ascii="Arial Narrow" w:hAnsi="Arial Narrow" w:cs="Arial"/>
                <w:b/>
                <w:color w:val="262626"/>
                <w:u w:val="single"/>
              </w:rPr>
            </w:pPr>
          </w:p>
        </w:tc>
      </w:tr>
      <w:tr w:rsidR="00C0281C" w:rsidTr="00DB0490">
        <w:tc>
          <w:tcPr>
            <w:tcW w:w="9418" w:type="dxa"/>
          </w:tcPr>
          <w:p w:rsidR="00C0281C" w:rsidRPr="00322C23" w:rsidRDefault="00C0281C" w:rsidP="00C0281C">
            <w:pPr>
              <w:outlineLvl w:val="3"/>
              <w:rPr>
                <w:rFonts w:ascii="Arial Narrow" w:eastAsia="Times New Roman" w:hAnsi="Arial Narrow" w:cs="Times New Roman"/>
                <w:b/>
                <w:bCs/>
              </w:rPr>
            </w:pPr>
            <w:r w:rsidRPr="00322C23">
              <w:rPr>
                <w:rFonts w:ascii="Arial Narrow" w:eastAsia="Times New Roman" w:hAnsi="Arial Narrow" w:cs="Times New Roman"/>
                <w:b/>
                <w:bCs/>
              </w:rPr>
              <w:t>52.222-21 Prohibition of Segregated Facilities (</w:t>
            </w:r>
            <w:r w:rsidR="000212CE" w:rsidRPr="00322C23">
              <w:rPr>
                <w:rFonts w:ascii="Arial Narrow" w:eastAsia="Times New Roman" w:hAnsi="Arial Narrow" w:cs="Times New Roman"/>
                <w:b/>
                <w:bCs/>
              </w:rPr>
              <w:t>Apr</w:t>
            </w:r>
            <w:r w:rsidRPr="00322C23">
              <w:rPr>
                <w:rFonts w:ascii="Arial Narrow" w:eastAsia="Times New Roman" w:hAnsi="Arial Narrow" w:cs="Times New Roman"/>
                <w:b/>
                <w:bCs/>
              </w:rPr>
              <w:t xml:space="preserve"> </w:t>
            </w:r>
            <w:r w:rsidR="000212CE" w:rsidRPr="00322C23">
              <w:rPr>
                <w:rFonts w:ascii="Arial Narrow" w:eastAsia="Times New Roman" w:hAnsi="Arial Narrow" w:cs="Times New Roman"/>
                <w:b/>
                <w:bCs/>
              </w:rPr>
              <w:t>2015</w:t>
            </w:r>
            <w:r w:rsidRPr="00322C23">
              <w:rPr>
                <w:rFonts w:ascii="Arial Narrow" w:eastAsia="Times New Roman" w:hAnsi="Arial Narrow" w:cs="Times New Roman"/>
                <w:b/>
                <w:bCs/>
              </w:rPr>
              <w:t>)</w:t>
            </w:r>
          </w:p>
          <w:p w:rsidR="000212CE" w:rsidRPr="008B3012" w:rsidRDefault="000212CE" w:rsidP="000212CE">
            <w:pPr>
              <w:pStyle w:val="level1"/>
              <w:rPr>
                <w:rFonts w:ascii="Arial Narrow" w:hAnsi="Arial Narrow"/>
                <w:sz w:val="22"/>
                <w:szCs w:val="22"/>
              </w:rPr>
            </w:pPr>
            <w:r w:rsidRPr="008B3012">
              <w:rPr>
                <w:rFonts w:ascii="Arial Narrow" w:hAnsi="Arial Narrow"/>
                <w:sz w:val="22"/>
                <w:szCs w:val="22"/>
              </w:rPr>
              <w:t xml:space="preserve">(a) </w:t>
            </w:r>
            <w:r w:rsidRPr="008B3012">
              <w:rPr>
                <w:rFonts w:ascii="Arial Narrow" w:hAnsi="Arial Narrow"/>
                <w:i/>
                <w:iCs/>
                <w:sz w:val="22"/>
                <w:szCs w:val="22"/>
              </w:rPr>
              <w:t>Definitions.</w:t>
            </w:r>
            <w:r w:rsidRPr="008B3012">
              <w:rPr>
                <w:rFonts w:ascii="Arial Narrow" w:hAnsi="Arial Narrow"/>
                <w:sz w:val="22"/>
                <w:szCs w:val="22"/>
              </w:rPr>
              <w:t xml:space="preserve"> As used in this clause—</w:t>
            </w:r>
          </w:p>
          <w:p w:rsidR="000212CE" w:rsidRPr="008B3012" w:rsidRDefault="000212CE" w:rsidP="000212CE">
            <w:pPr>
              <w:pStyle w:val="level1"/>
              <w:rPr>
                <w:rFonts w:ascii="Arial Narrow" w:hAnsi="Arial Narrow"/>
                <w:sz w:val="22"/>
                <w:szCs w:val="22"/>
              </w:rPr>
            </w:pPr>
            <w:r w:rsidRPr="008B3012">
              <w:rPr>
                <w:rFonts w:ascii="Arial Narrow" w:hAnsi="Arial Narrow"/>
                <w:i/>
                <w:iCs/>
                <w:sz w:val="22"/>
                <w:szCs w:val="22"/>
              </w:rPr>
              <w:t>Gender identity</w:t>
            </w:r>
            <w:r w:rsidRPr="008B3012">
              <w:rPr>
                <w:rFonts w:ascii="Arial Narrow" w:hAnsi="Arial Narrow"/>
                <w:sz w:val="22"/>
                <w:szCs w:val="22"/>
              </w:rPr>
              <w:t xml:space="preserve"> has the meaning given by the Department of Labor's Office of Federal Contract Compliance Programs, and is found at </w:t>
            </w:r>
            <w:hyperlink r:id="rId8" w:history="1">
              <w:r w:rsidRPr="008B3012">
                <w:rPr>
                  <w:rStyle w:val="Hyperlink"/>
                  <w:rFonts w:ascii="Arial Narrow" w:hAnsi="Arial Narrow"/>
                  <w:i/>
                  <w:iCs/>
                  <w:sz w:val="22"/>
                  <w:szCs w:val="22"/>
                </w:rPr>
                <w:t>www.dol.gov/ofccp/LGBT/LGBT_FAQs.html</w:t>
              </w:r>
            </w:hyperlink>
            <w:r w:rsidRPr="008B3012">
              <w:rPr>
                <w:rFonts w:ascii="Arial Narrow" w:hAnsi="Arial Narrow"/>
                <w:i/>
                <w:iCs/>
                <w:sz w:val="22"/>
                <w:szCs w:val="22"/>
              </w:rPr>
              <w:t>.</w:t>
            </w:r>
          </w:p>
          <w:p w:rsidR="000212CE" w:rsidRPr="008B3012" w:rsidRDefault="000212CE" w:rsidP="000212CE">
            <w:pPr>
              <w:pStyle w:val="level1"/>
              <w:rPr>
                <w:rFonts w:ascii="Arial Narrow" w:hAnsi="Arial Narrow"/>
                <w:sz w:val="22"/>
                <w:szCs w:val="22"/>
              </w:rPr>
            </w:pPr>
            <w:r w:rsidRPr="008B3012">
              <w:rPr>
                <w:rFonts w:ascii="Arial Narrow" w:hAnsi="Arial Narrow"/>
                <w:i/>
                <w:iCs/>
                <w:sz w:val="22"/>
                <w:szCs w:val="22"/>
              </w:rPr>
              <w:t>Segregated facilities</w:t>
            </w:r>
            <w:r w:rsidRPr="008B3012">
              <w:rPr>
                <w:rFonts w:ascii="Arial Narrow" w:hAnsi="Arial Narrow"/>
                <w:sz w:val="22"/>
                <w:szCs w:val="22"/>
              </w:rP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0212CE" w:rsidRPr="008B3012" w:rsidRDefault="000212CE" w:rsidP="000212CE">
            <w:pPr>
              <w:pStyle w:val="level1"/>
              <w:rPr>
                <w:rFonts w:ascii="Arial Narrow" w:hAnsi="Arial Narrow"/>
                <w:sz w:val="22"/>
                <w:szCs w:val="22"/>
              </w:rPr>
            </w:pPr>
            <w:r w:rsidRPr="008B3012">
              <w:rPr>
                <w:rFonts w:ascii="Arial Narrow" w:hAnsi="Arial Narrow"/>
                <w:i/>
                <w:iCs/>
                <w:sz w:val="22"/>
                <w:szCs w:val="22"/>
              </w:rPr>
              <w:t>Sexual orientation</w:t>
            </w:r>
            <w:r w:rsidRPr="008B3012">
              <w:rPr>
                <w:rFonts w:ascii="Arial Narrow" w:hAnsi="Arial Narrow"/>
                <w:sz w:val="22"/>
                <w:szCs w:val="22"/>
              </w:rPr>
              <w:t xml:space="preserve"> has the meaning given by the Department of Labor's Office of Federal Contract Compliance Programs, and is found at </w:t>
            </w:r>
            <w:hyperlink r:id="rId9" w:history="1">
              <w:r w:rsidRPr="008B3012">
                <w:rPr>
                  <w:rStyle w:val="Hyperlink"/>
                  <w:rFonts w:ascii="Arial Narrow" w:hAnsi="Arial Narrow"/>
                  <w:i/>
                  <w:iCs/>
                  <w:sz w:val="22"/>
                  <w:szCs w:val="22"/>
                </w:rPr>
                <w:t>www.dol.gov/ofccp/LGBT/LGBT_FAQs.html</w:t>
              </w:r>
            </w:hyperlink>
            <w:r w:rsidRPr="008B3012">
              <w:rPr>
                <w:rFonts w:ascii="Arial Narrow" w:hAnsi="Arial Narrow"/>
                <w:i/>
                <w:iCs/>
                <w:sz w:val="22"/>
                <w:szCs w:val="22"/>
              </w:rPr>
              <w:t>.</w:t>
            </w:r>
          </w:p>
          <w:p w:rsidR="000212CE" w:rsidRPr="008B3012" w:rsidRDefault="000212CE" w:rsidP="000212CE">
            <w:pPr>
              <w:pStyle w:val="level2"/>
              <w:rPr>
                <w:rFonts w:ascii="Arial Narrow" w:hAnsi="Arial Narrow"/>
                <w:sz w:val="22"/>
                <w:szCs w:val="22"/>
              </w:rPr>
            </w:pPr>
            <w:r w:rsidRPr="008B3012">
              <w:rPr>
                <w:rFonts w:ascii="Arial Narrow" w:hAnsi="Arial Narrow"/>
                <w:sz w:val="22"/>
                <w:szCs w:val="22"/>
              </w:rP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322C23" w:rsidRDefault="000212CE" w:rsidP="008B3012">
            <w:pPr>
              <w:pStyle w:val="level2"/>
              <w:spacing w:before="0" w:beforeAutospacing="0" w:after="0" w:afterAutospacing="0"/>
              <w:rPr>
                <w:rFonts w:ascii="Arial Narrow" w:hAnsi="Arial Narrow"/>
              </w:rPr>
            </w:pPr>
            <w:r w:rsidRPr="008B3012">
              <w:rPr>
                <w:rFonts w:ascii="Arial Narrow" w:hAnsi="Arial Narrow"/>
                <w:sz w:val="22"/>
                <w:szCs w:val="22"/>
              </w:rPr>
              <w:t>(c) The Contractor shall include this clause in every subcontract and purchase order that is subject to the Equal Opportunity clause of this contract.</w:t>
            </w:r>
          </w:p>
          <w:p w:rsidR="0008231D" w:rsidRPr="008B3012" w:rsidRDefault="0008231D" w:rsidP="008B3012">
            <w:pPr>
              <w:pStyle w:val="level2"/>
              <w:spacing w:before="0" w:beforeAutospacing="0" w:after="0" w:afterAutospacing="0"/>
              <w:rPr>
                <w:rFonts w:ascii="Arial Narrow" w:hAnsi="Arial Narrow"/>
              </w:rPr>
            </w:pPr>
          </w:p>
        </w:tc>
      </w:tr>
      <w:tr w:rsidR="00C0281C" w:rsidTr="00DB0490">
        <w:tc>
          <w:tcPr>
            <w:tcW w:w="9418" w:type="dxa"/>
          </w:tcPr>
          <w:p w:rsidR="00C0281C" w:rsidRPr="00322C23" w:rsidRDefault="00C0281C" w:rsidP="00455DA5">
            <w:pPr>
              <w:outlineLvl w:val="3"/>
              <w:rPr>
                <w:rFonts w:ascii="Arial Narrow" w:eastAsia="Times New Roman" w:hAnsi="Arial Narrow" w:cs="Times New Roman"/>
                <w:b/>
                <w:bCs/>
              </w:rPr>
            </w:pPr>
            <w:r w:rsidRPr="00322C23">
              <w:rPr>
                <w:rFonts w:ascii="Arial Narrow" w:eastAsia="Times New Roman" w:hAnsi="Arial Narrow" w:cs="Times New Roman"/>
                <w:b/>
                <w:bCs/>
              </w:rPr>
              <w:t>52.222-22  Previous Contracts an</w:t>
            </w:r>
            <w:r w:rsidR="00455DA5" w:rsidRPr="00322C23">
              <w:rPr>
                <w:rFonts w:ascii="Arial Narrow" w:eastAsia="Times New Roman" w:hAnsi="Arial Narrow" w:cs="Times New Roman"/>
                <w:b/>
                <w:bCs/>
              </w:rPr>
              <w:t>d Compliance Reports (Feb 1999)</w:t>
            </w:r>
          </w:p>
          <w:p w:rsidR="00455DA5" w:rsidRPr="00322C23" w:rsidRDefault="00455DA5" w:rsidP="00455DA5">
            <w:pPr>
              <w:outlineLvl w:val="3"/>
              <w:rPr>
                <w:rFonts w:ascii="Arial Narrow" w:eastAsia="Times New Roman" w:hAnsi="Arial Narrow" w:cs="Times New Roman"/>
                <w:b/>
                <w:bCs/>
              </w:rPr>
            </w:pPr>
          </w:p>
        </w:tc>
      </w:tr>
      <w:tr w:rsidR="00C0281C" w:rsidTr="00DB0490">
        <w:tc>
          <w:tcPr>
            <w:tcW w:w="9418" w:type="dxa"/>
          </w:tcPr>
          <w:p w:rsidR="00C0281C" w:rsidRPr="00322C23" w:rsidRDefault="00455DA5" w:rsidP="00455DA5">
            <w:pPr>
              <w:rPr>
                <w:rFonts w:ascii="Arial Narrow" w:eastAsia="Times New Roman" w:hAnsi="Arial Narrow" w:cs="Times New Roman"/>
              </w:rPr>
            </w:pPr>
            <w:r w:rsidRPr="00322C23">
              <w:rPr>
                <w:rFonts w:ascii="Arial Narrow" w:eastAsia="Times New Roman" w:hAnsi="Arial Narrow" w:cs="Times New Roman"/>
              </w:rPr>
              <w:t>The offeror represents that –</w:t>
            </w:r>
          </w:p>
          <w:p w:rsidR="00455DA5" w:rsidRPr="00322C23" w:rsidRDefault="00455DA5" w:rsidP="00455DA5">
            <w:pPr>
              <w:rPr>
                <w:rFonts w:ascii="Arial Narrow" w:eastAsia="Times New Roman" w:hAnsi="Arial Narrow" w:cs="Times New Roman"/>
              </w:rPr>
            </w:pPr>
          </w:p>
        </w:tc>
      </w:tr>
      <w:tr w:rsidR="00C0281C" w:rsidTr="00DB0490">
        <w:tc>
          <w:tcPr>
            <w:tcW w:w="9418" w:type="dxa"/>
          </w:tcPr>
          <w:p w:rsidR="00C0281C" w:rsidRPr="00322C23" w:rsidRDefault="00455DA5" w:rsidP="00455DA5">
            <w:pPr>
              <w:rPr>
                <w:rFonts w:ascii="Arial Narrow" w:eastAsia="Times New Roman" w:hAnsi="Arial Narrow" w:cs="Times New Roman"/>
              </w:rPr>
            </w:pPr>
            <w:r w:rsidRPr="00322C23">
              <w:rPr>
                <w:rFonts w:ascii="Arial Narrow" w:eastAsia="Times New Roman" w:hAnsi="Arial Narrow" w:cs="Times New Roman"/>
              </w:rPr>
              <w:t xml:space="preserve">(a) It </w:t>
            </w:r>
            <w:r w:rsidRPr="008B3012">
              <w:rPr>
                <w:rFonts w:ascii="Arial Narrow" w:hAnsi="Arial Narrow" w:cs="Arial"/>
                <w:highlight w:val="yellow"/>
              </w:rPr>
              <w:fldChar w:fldCharType="begin">
                <w:ffData>
                  <w:name w:val="Check14"/>
                  <w:enabled/>
                  <w:calcOnExit w:val="0"/>
                  <w:checkBox>
                    <w:sizeAuto/>
                    <w:default w:val="0"/>
                  </w:checkBox>
                </w:ffData>
              </w:fldChar>
            </w:r>
            <w:r w:rsidRPr="00322C23">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8B3012">
              <w:rPr>
                <w:rFonts w:ascii="Arial Narrow" w:hAnsi="Arial Narrow" w:cs="Arial"/>
                <w:highlight w:val="yellow"/>
              </w:rPr>
              <w:fldChar w:fldCharType="end"/>
            </w:r>
            <w:r w:rsidRPr="00322C23">
              <w:rPr>
                <w:rFonts w:ascii="Arial Narrow" w:eastAsia="Times New Roman" w:hAnsi="Arial Narrow" w:cs="Times New Roman"/>
              </w:rPr>
              <w:t xml:space="preserve"> has, </w:t>
            </w:r>
            <w:r w:rsidRPr="008B3012">
              <w:rPr>
                <w:rFonts w:ascii="Arial Narrow" w:hAnsi="Arial Narrow" w:cs="Arial"/>
                <w:highlight w:val="yellow"/>
              </w:rPr>
              <w:fldChar w:fldCharType="begin">
                <w:ffData>
                  <w:name w:val="Check14"/>
                  <w:enabled/>
                  <w:calcOnExit w:val="0"/>
                  <w:checkBox>
                    <w:sizeAuto/>
                    <w:default w:val="0"/>
                  </w:checkBox>
                </w:ffData>
              </w:fldChar>
            </w:r>
            <w:r w:rsidRPr="00322C23">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8B3012">
              <w:rPr>
                <w:rFonts w:ascii="Arial Narrow" w:hAnsi="Arial Narrow" w:cs="Arial"/>
                <w:highlight w:val="yellow"/>
              </w:rPr>
              <w:fldChar w:fldCharType="end"/>
            </w:r>
            <w:r w:rsidRPr="00322C23">
              <w:rPr>
                <w:rFonts w:ascii="Arial Narrow" w:eastAsia="Times New Roman" w:hAnsi="Arial Narrow" w:cs="Times New Roman"/>
              </w:rPr>
              <w:t xml:space="preserve"> has not participated in a previous contract or subcontract subject to the Equal Opportunity clause of this solicitation;</w:t>
            </w:r>
          </w:p>
        </w:tc>
      </w:tr>
      <w:tr w:rsidR="00455DA5" w:rsidTr="00DB0490">
        <w:tc>
          <w:tcPr>
            <w:tcW w:w="9418" w:type="dxa"/>
          </w:tcPr>
          <w:p w:rsidR="00455DA5" w:rsidRPr="00322C23" w:rsidRDefault="00455DA5" w:rsidP="00455DA5">
            <w:pPr>
              <w:rPr>
                <w:rFonts w:ascii="Arial Narrow" w:eastAsia="Times New Roman" w:hAnsi="Arial Narrow" w:cs="Times New Roman"/>
              </w:rPr>
            </w:pPr>
            <w:r w:rsidRPr="00322C23">
              <w:rPr>
                <w:rFonts w:ascii="Arial Narrow" w:eastAsia="Times New Roman" w:hAnsi="Arial Narrow" w:cs="Times New Roman"/>
              </w:rPr>
              <w:t xml:space="preserve">(b) It </w:t>
            </w:r>
            <w:r w:rsidRPr="008B3012">
              <w:rPr>
                <w:rFonts w:ascii="Arial Narrow" w:hAnsi="Arial Narrow" w:cs="Arial"/>
                <w:highlight w:val="yellow"/>
              </w:rPr>
              <w:fldChar w:fldCharType="begin">
                <w:ffData>
                  <w:name w:val="Check14"/>
                  <w:enabled/>
                  <w:calcOnExit w:val="0"/>
                  <w:checkBox>
                    <w:sizeAuto/>
                    <w:default w:val="0"/>
                  </w:checkBox>
                </w:ffData>
              </w:fldChar>
            </w:r>
            <w:r w:rsidRPr="00322C23">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8B3012">
              <w:rPr>
                <w:rFonts w:ascii="Arial Narrow" w:hAnsi="Arial Narrow" w:cs="Arial"/>
                <w:highlight w:val="yellow"/>
              </w:rPr>
              <w:fldChar w:fldCharType="end"/>
            </w:r>
            <w:r w:rsidRPr="00322C23">
              <w:rPr>
                <w:rFonts w:ascii="Arial Narrow" w:eastAsia="Times New Roman" w:hAnsi="Arial Narrow" w:cs="Times New Roman"/>
              </w:rPr>
              <w:t xml:space="preserve"> has, </w:t>
            </w:r>
            <w:r w:rsidRPr="008B3012">
              <w:rPr>
                <w:rFonts w:ascii="Arial Narrow" w:hAnsi="Arial Narrow" w:cs="Arial"/>
                <w:highlight w:val="yellow"/>
              </w:rPr>
              <w:fldChar w:fldCharType="begin">
                <w:ffData>
                  <w:name w:val="Check14"/>
                  <w:enabled/>
                  <w:calcOnExit w:val="0"/>
                  <w:checkBox>
                    <w:sizeAuto/>
                    <w:default w:val="0"/>
                  </w:checkBox>
                </w:ffData>
              </w:fldChar>
            </w:r>
            <w:r w:rsidRPr="00322C23">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8B3012">
              <w:rPr>
                <w:rFonts w:ascii="Arial Narrow" w:hAnsi="Arial Narrow" w:cs="Arial"/>
                <w:highlight w:val="yellow"/>
              </w:rPr>
              <w:fldChar w:fldCharType="end"/>
            </w:r>
            <w:r w:rsidRPr="00322C23">
              <w:rPr>
                <w:rFonts w:ascii="Arial Narrow" w:eastAsia="Times New Roman" w:hAnsi="Arial Narrow" w:cs="Times New Roman"/>
              </w:rPr>
              <w:t xml:space="preserve"> has not filed all required compliance reports; and</w:t>
            </w:r>
          </w:p>
        </w:tc>
      </w:tr>
      <w:tr w:rsidR="00455DA5" w:rsidTr="00DB0490">
        <w:tc>
          <w:tcPr>
            <w:tcW w:w="9418" w:type="dxa"/>
          </w:tcPr>
          <w:p w:rsidR="00455DA5" w:rsidRPr="00322C23" w:rsidRDefault="00455DA5" w:rsidP="00455DA5">
            <w:pPr>
              <w:rPr>
                <w:rFonts w:ascii="Arial Narrow" w:eastAsia="Times New Roman" w:hAnsi="Arial Narrow" w:cs="Times New Roman"/>
              </w:rPr>
            </w:pPr>
            <w:r w:rsidRPr="00322C23">
              <w:rPr>
                <w:rFonts w:ascii="Arial Narrow" w:eastAsia="Times New Roman" w:hAnsi="Arial Narrow" w:cs="Times New Roman"/>
              </w:rPr>
              <w:t>(c) Representations indicating submission of required compliance reports, signed by proposed subcontractors, will be obtained before subcontract awards.</w:t>
            </w:r>
          </w:p>
          <w:p w:rsidR="00455DA5" w:rsidRPr="00322C23" w:rsidRDefault="00455DA5" w:rsidP="00455DA5">
            <w:pPr>
              <w:rPr>
                <w:rFonts w:ascii="Arial Narrow" w:eastAsia="Times New Roman" w:hAnsi="Arial Narrow" w:cs="Times New Roman"/>
              </w:rPr>
            </w:pPr>
          </w:p>
        </w:tc>
      </w:tr>
      <w:tr w:rsidR="00455DA5" w:rsidTr="00DB0490">
        <w:tc>
          <w:tcPr>
            <w:tcW w:w="9418" w:type="dxa"/>
          </w:tcPr>
          <w:p w:rsidR="00455DA5" w:rsidRDefault="00455DA5" w:rsidP="00455DA5">
            <w:pPr>
              <w:outlineLvl w:val="3"/>
              <w:rPr>
                <w:rFonts w:ascii="Arial Narrow" w:eastAsia="Times New Roman" w:hAnsi="Arial Narrow" w:cs="Times New Roman"/>
                <w:b/>
                <w:bCs/>
              </w:rPr>
            </w:pPr>
            <w:r w:rsidRPr="00DA0668">
              <w:rPr>
                <w:rFonts w:ascii="Arial Narrow" w:eastAsia="Times New Roman" w:hAnsi="Arial Narrow" w:cs="Times New Roman"/>
                <w:b/>
                <w:bCs/>
              </w:rPr>
              <w:t>52.222-25  Affirmative Action Compliance (Apr 1984)</w:t>
            </w:r>
          </w:p>
          <w:p w:rsidR="00455DA5" w:rsidRPr="00455DA5" w:rsidRDefault="00455DA5" w:rsidP="00455DA5">
            <w:pPr>
              <w:outlineLvl w:val="3"/>
              <w:rPr>
                <w:rFonts w:ascii="Arial Narrow" w:eastAsia="Times New Roman" w:hAnsi="Arial Narrow" w:cs="Times New Roman"/>
                <w:b/>
                <w:bCs/>
              </w:rPr>
            </w:pPr>
          </w:p>
        </w:tc>
      </w:tr>
      <w:tr w:rsidR="00455DA5" w:rsidTr="00DB0490">
        <w:tc>
          <w:tcPr>
            <w:tcW w:w="9418" w:type="dxa"/>
          </w:tcPr>
          <w:p w:rsidR="00455DA5" w:rsidRDefault="00455DA5" w:rsidP="00455DA5">
            <w:pPr>
              <w:rPr>
                <w:rFonts w:ascii="Arial Narrow" w:eastAsia="Times New Roman" w:hAnsi="Arial Narrow" w:cs="Times New Roman"/>
              </w:rPr>
            </w:pPr>
            <w:r>
              <w:rPr>
                <w:rFonts w:ascii="Arial Narrow" w:eastAsia="Times New Roman" w:hAnsi="Arial Narrow" w:cs="Times New Roman"/>
              </w:rPr>
              <w:t>The offeror represents that –</w:t>
            </w:r>
          </w:p>
          <w:p w:rsidR="00455DA5" w:rsidRPr="00DA0668" w:rsidRDefault="00455DA5" w:rsidP="00455DA5">
            <w:pPr>
              <w:rPr>
                <w:rFonts w:ascii="Arial Narrow" w:eastAsia="Times New Roman" w:hAnsi="Arial Narrow" w:cs="Times New Roman"/>
              </w:rPr>
            </w:pPr>
          </w:p>
        </w:tc>
      </w:tr>
      <w:tr w:rsidR="00455DA5" w:rsidTr="00DB0490">
        <w:tc>
          <w:tcPr>
            <w:tcW w:w="9418" w:type="dxa"/>
          </w:tcPr>
          <w:p w:rsidR="00455DA5"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(a)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developed and has on file,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developed and does not have on file, at each establishment, affirmative action programs required by the rules and regulations of the Secretary of L</w:t>
            </w:r>
            <w:r>
              <w:rPr>
                <w:rFonts w:ascii="Arial Narrow" w:eastAsia="Times New Roman" w:hAnsi="Arial Narrow" w:cs="Times New Roman"/>
              </w:rPr>
              <w:t>abor (41 CFR 60-1 and 60-2); or</w:t>
            </w:r>
          </w:p>
        </w:tc>
      </w:tr>
      <w:tr w:rsidR="00455DA5" w:rsidTr="00DB0490">
        <w:tc>
          <w:tcPr>
            <w:tcW w:w="9418" w:type="dxa"/>
          </w:tcPr>
          <w:p w:rsidR="00455DA5"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(b)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previously had contracts subject to the written affirmative action programs requirement of the rules and regulations of the Secretary of Labor.</w:t>
            </w:r>
          </w:p>
        </w:tc>
      </w:tr>
    </w:tbl>
    <w:p w:rsidR="00455DA5" w:rsidRDefault="00455DA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EC6820" w:rsidRPr="00DA0668" w:rsidTr="00455DA5">
        <w:trPr>
          <w:trHeight w:val="6560"/>
        </w:trPr>
        <w:tc>
          <w:tcPr>
            <w:tcW w:w="9504" w:type="dxa"/>
            <w:tcBorders>
              <w:bottom w:val="single" w:sz="4" w:space="0" w:color="auto"/>
            </w:tcBorders>
          </w:tcPr>
          <w:p w:rsidR="00EC6820" w:rsidRPr="00DA0668" w:rsidRDefault="00EC6820" w:rsidP="00BF1829">
            <w:pPr>
              <w:spacing w:before="100" w:beforeAutospacing="1" w:after="100" w:afterAutospacing="1" w:line="240" w:lineRule="auto"/>
              <w:jc w:val="center"/>
              <w:rPr>
                <w:rFonts w:ascii="Arial Narrow" w:eastAsia="Times New Roman" w:hAnsi="Arial Narrow" w:cs="Times New Roman"/>
              </w:rPr>
            </w:pPr>
            <w:bookmarkStart w:id="7" w:name="P1090_189414"/>
            <w:bookmarkStart w:id="8" w:name="P1544_271054"/>
            <w:bookmarkStart w:id="9" w:name="P2216_327997"/>
            <w:bookmarkStart w:id="10" w:name="P251_42051"/>
            <w:bookmarkStart w:id="11" w:name="P259_43474"/>
            <w:bookmarkStart w:id="12" w:name="P299_48030"/>
            <w:bookmarkEnd w:id="7"/>
            <w:bookmarkEnd w:id="8"/>
            <w:bookmarkEnd w:id="9"/>
            <w:bookmarkEnd w:id="10"/>
            <w:bookmarkEnd w:id="11"/>
            <w:bookmarkEnd w:id="12"/>
          </w:p>
          <w:p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II</w:t>
            </w:r>
          </w:p>
          <w:p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Pr="00DA0668">
              <w:rPr>
                <w:rFonts w:ascii="Arial Narrow" w:hAnsi="Arial Narrow" w:cs="Arial"/>
                <w:color w:val="252525"/>
              </w:rPr>
              <w:t>10</w:t>
            </w:r>
            <w:r w:rsidRPr="00DA0668">
              <w:rPr>
                <w:rFonts w:ascii="Arial Narrow" w:hAnsi="Arial Narrow" w:cs="Arial"/>
                <w:color w:val="3E3E3E"/>
              </w:rPr>
              <w:t>,0</w:t>
            </w:r>
            <w:r w:rsidRPr="00DA0668">
              <w:rPr>
                <w:rFonts w:ascii="Arial Narrow" w:hAnsi="Arial Narrow" w:cs="Arial"/>
                <w:color w:val="252525"/>
              </w:rPr>
              <w:t>00</w:t>
            </w:r>
          </w:p>
          <w:p w:rsidR="00EC6820" w:rsidRPr="00DA0668" w:rsidRDefault="00EC6820" w:rsidP="00BF1829">
            <w:pPr>
              <w:autoSpaceDE w:val="0"/>
              <w:autoSpaceDN w:val="0"/>
              <w:adjustRightInd w:val="0"/>
              <w:spacing w:after="0" w:line="240" w:lineRule="auto"/>
              <w:jc w:val="center"/>
              <w:rPr>
                <w:rFonts w:ascii="Arial Narrow" w:hAnsi="Arial Narrow" w:cs="Arial"/>
                <w:color w:val="252525"/>
              </w:rPr>
            </w:pPr>
          </w:p>
          <w:p w:rsidR="00EC6820" w:rsidRPr="00DA0668" w:rsidRDefault="00EC6820" w:rsidP="00BF1829">
            <w:pPr>
              <w:autoSpaceDE w:val="0"/>
              <w:autoSpaceDN w:val="0"/>
              <w:adjustRightInd w:val="0"/>
              <w:spacing w:after="0" w:line="240" w:lineRule="auto"/>
              <w:ind w:left="128"/>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 UNDER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rsidR="00EC6820" w:rsidRPr="00DA0668" w:rsidRDefault="00EC6820" w:rsidP="00BF1829">
            <w:pPr>
              <w:autoSpaceDE w:val="0"/>
              <w:autoSpaceDN w:val="0"/>
              <w:adjustRightInd w:val="0"/>
              <w:spacing w:after="0" w:line="240" w:lineRule="auto"/>
              <w:ind w:left="128"/>
              <w:rPr>
                <w:rFonts w:ascii="Arial Narrow" w:hAnsi="Arial Narrow" w:cs="Arial"/>
                <w:color w:val="3E3E3E"/>
              </w:rPr>
            </w:pPr>
          </w:p>
          <w:p w:rsidR="00EC6820" w:rsidRPr="00DA0668" w:rsidRDefault="00EC6820" w:rsidP="00BF1829">
            <w:pPr>
              <w:autoSpaceDE w:val="0"/>
              <w:autoSpaceDN w:val="0"/>
              <w:adjustRightInd w:val="0"/>
              <w:spacing w:after="0" w:line="240" w:lineRule="auto"/>
              <w:ind w:left="128"/>
              <w:rPr>
                <w:rFonts w:ascii="Arial Narrow" w:hAnsi="Arial Narrow" w:cs="Arial"/>
                <w:color w:val="3E3E3E"/>
              </w:rPr>
            </w:pP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3E3E3E"/>
              </w:rPr>
              <w:t>___________________________________________________________</w:t>
            </w:r>
          </w:p>
          <w:p w:rsidR="00EC6820" w:rsidRPr="00DA0668" w:rsidRDefault="00EC6820" w:rsidP="00BF1829">
            <w:pPr>
              <w:autoSpaceDE w:val="0"/>
              <w:autoSpaceDN w:val="0"/>
              <w:adjustRightInd w:val="0"/>
              <w:spacing w:after="0" w:line="240" w:lineRule="auto"/>
              <w:ind w:left="128"/>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rsidR="00EC6820" w:rsidRPr="00DA0668" w:rsidRDefault="00EC6820" w:rsidP="00BF1829">
            <w:pPr>
              <w:autoSpaceDE w:val="0"/>
              <w:autoSpaceDN w:val="0"/>
              <w:adjustRightInd w:val="0"/>
              <w:spacing w:after="0" w:line="240" w:lineRule="auto"/>
              <w:rPr>
                <w:rFonts w:ascii="Arial Narrow" w:hAnsi="Arial Narrow" w:cs="Arial"/>
                <w:color w:val="3E3E3E"/>
              </w:rPr>
            </w:pP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___________________________________________________________</w:t>
            </w: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rsidR="00EC6820" w:rsidRPr="00DA0668" w:rsidRDefault="00EC6820" w:rsidP="00BF1829">
            <w:pPr>
              <w:autoSpaceDE w:val="0"/>
              <w:autoSpaceDN w:val="0"/>
              <w:adjustRightInd w:val="0"/>
              <w:spacing w:after="0" w:line="240" w:lineRule="auto"/>
              <w:rPr>
                <w:rFonts w:ascii="Arial Narrow" w:hAnsi="Arial Narrow" w:cs="Arial"/>
                <w:color w:val="252525"/>
              </w:rPr>
            </w:pP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___________________________________________________________</w:t>
            </w: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DATE</w:t>
            </w: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p>
          <w:p w:rsidR="00EC6820" w:rsidRPr="00DA0668" w:rsidRDefault="00EC6820" w:rsidP="00BF1829">
            <w:pPr>
              <w:autoSpaceDE w:val="0"/>
              <w:autoSpaceDN w:val="0"/>
              <w:adjustRightInd w:val="0"/>
              <w:spacing w:after="0" w:line="240" w:lineRule="auto"/>
              <w:ind w:left="128"/>
              <w:rPr>
                <w:rFonts w:ascii="Arial Narrow" w:hAnsi="Arial Narrow" w:cs="Arial"/>
                <w:color w:val="252525"/>
              </w:rPr>
            </w:pPr>
          </w:p>
          <w:p w:rsidR="00EC6820" w:rsidRPr="00DA0668" w:rsidRDefault="00EC6820" w:rsidP="00BF1829">
            <w:pPr>
              <w:autoSpaceDE w:val="0"/>
              <w:autoSpaceDN w:val="0"/>
              <w:adjustRightInd w:val="0"/>
              <w:spacing w:after="0" w:line="240" w:lineRule="auto"/>
              <w:ind w:left="128"/>
              <w:rPr>
                <w:rFonts w:ascii="Arial Narrow" w:eastAsia="Times New Roman" w:hAnsi="Arial Narrow" w:cs="Times New Roman"/>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tten notice to Cubic Defense Applications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 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r w:rsidR="00455DA5" w:rsidTr="00455DA5">
        <w:trPr>
          <w:trHeight w:val="432"/>
        </w:trPr>
        <w:tc>
          <w:tcPr>
            <w:tcW w:w="9504" w:type="dxa"/>
            <w:tcBorders>
              <w:top w:val="single" w:sz="4" w:space="0" w:color="auto"/>
              <w:left w:val="nil"/>
              <w:bottom w:val="nil"/>
              <w:right w:val="nil"/>
            </w:tcBorders>
          </w:tcPr>
          <w:p w:rsidR="00455DA5" w:rsidRPr="00DA0668" w:rsidRDefault="00455DA5" w:rsidP="00455DA5">
            <w:pPr>
              <w:spacing w:before="100" w:beforeAutospacing="1" w:after="100" w:afterAutospacing="1"/>
              <w:jc w:val="center"/>
              <w:rPr>
                <w:rFonts w:ascii="Arial Narrow" w:eastAsia="Times New Roman" w:hAnsi="Arial Narrow" w:cs="Times New Roman"/>
              </w:rPr>
            </w:pPr>
          </w:p>
        </w:tc>
      </w:tr>
      <w:tr w:rsidR="00455DA5" w:rsidTr="00455DA5">
        <w:trPr>
          <w:trHeight w:val="288"/>
        </w:trPr>
        <w:tc>
          <w:tcPr>
            <w:tcW w:w="9504" w:type="dxa"/>
            <w:tcBorders>
              <w:top w:val="nil"/>
              <w:left w:val="nil"/>
              <w:bottom w:val="nil"/>
              <w:right w:val="nil"/>
            </w:tcBorders>
          </w:tcPr>
          <w:p w:rsidR="00455DA5" w:rsidRDefault="00455DA5" w:rsidP="00455DA5">
            <w:pPr>
              <w:spacing w:after="0" w:line="240" w:lineRule="auto"/>
              <w:jc w:val="center"/>
              <w:rPr>
                <w:rFonts w:ascii="Arial Narrow" w:eastAsia="HiddenHorzOCR" w:hAnsi="Arial Narrow" w:cs="Arial"/>
                <w:color w:val="292929"/>
                <w:u w:val="single"/>
              </w:rPr>
            </w:pPr>
            <w:r w:rsidRPr="00DA0668">
              <w:rPr>
                <w:rFonts w:ascii="Arial Narrow" w:eastAsia="HiddenHorzOCR" w:hAnsi="Arial Narrow" w:cs="Arial"/>
                <w:b/>
                <w:color w:val="292929"/>
                <w:u w:val="single"/>
              </w:rPr>
              <w:t>SECTION III</w:t>
            </w:r>
            <w:r w:rsidRPr="00DA0668">
              <w:rPr>
                <w:rFonts w:ascii="Arial Narrow" w:eastAsia="HiddenHorzOCR" w:hAnsi="Arial Narrow" w:cs="Arial"/>
                <w:color w:val="292929"/>
                <w:u w:val="single"/>
              </w:rPr>
              <w:t xml:space="preserve">   </w:t>
            </w:r>
            <w:r w:rsidRPr="00DA0668">
              <w:rPr>
                <w:rFonts w:ascii="Arial Narrow" w:eastAsia="HiddenHorzOCR" w:hAnsi="Arial Narrow" w:cs="Arial"/>
                <w:b/>
                <w:color w:val="292929"/>
                <w:u w:val="single"/>
              </w:rPr>
              <w:t xml:space="preserve">APPLICABLE </w:t>
            </w:r>
            <w:r>
              <w:rPr>
                <w:rFonts w:ascii="Arial Narrow" w:eastAsia="HiddenHorzOCR" w:hAnsi="Arial Narrow" w:cs="Arial"/>
                <w:b/>
                <w:color w:val="292929"/>
                <w:u w:val="single"/>
              </w:rPr>
              <w:t>TO PROCUREMENTS IN EXCESS OF $15</w:t>
            </w:r>
            <w:r w:rsidRPr="00DA0668">
              <w:rPr>
                <w:rFonts w:ascii="Arial Narrow" w:eastAsia="HiddenHorzOCR" w:hAnsi="Arial Narrow" w:cs="Arial"/>
                <w:b/>
                <w:color w:val="292929"/>
                <w:u w:val="single"/>
              </w:rPr>
              <w:t>0,000</w:t>
            </w:r>
          </w:p>
          <w:p w:rsidR="00455DA5" w:rsidRPr="00455DA5" w:rsidRDefault="00455DA5" w:rsidP="00455DA5">
            <w:pPr>
              <w:spacing w:after="0" w:line="240" w:lineRule="auto"/>
              <w:jc w:val="center"/>
              <w:rPr>
                <w:rFonts w:ascii="Arial Narrow" w:eastAsia="HiddenHorzOCR" w:hAnsi="Arial Narrow" w:cs="Arial"/>
                <w:color w:val="292929"/>
                <w:u w:val="single"/>
              </w:rPr>
            </w:pPr>
          </w:p>
        </w:tc>
      </w:tr>
      <w:tr w:rsidR="00455DA5" w:rsidTr="00455DA5">
        <w:trPr>
          <w:trHeight w:val="288"/>
        </w:trPr>
        <w:tc>
          <w:tcPr>
            <w:tcW w:w="9504" w:type="dxa"/>
            <w:tcBorders>
              <w:top w:val="nil"/>
              <w:left w:val="nil"/>
              <w:bottom w:val="nil"/>
              <w:right w:val="nil"/>
            </w:tcBorders>
          </w:tcPr>
          <w:p w:rsidR="00455DA5" w:rsidRDefault="00455DA5" w:rsidP="00455DA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52.203-2 Certificate of Independent Price Determination (Apr 1</w:t>
            </w:r>
            <w:r>
              <w:rPr>
                <w:rFonts w:ascii="Arial Narrow" w:eastAsia="Times New Roman" w:hAnsi="Arial Narrow" w:cs="Times New Roman"/>
                <w:b/>
                <w:bCs/>
              </w:rPr>
              <w:t>985)</w:t>
            </w:r>
          </w:p>
          <w:p w:rsidR="00455DA5" w:rsidRPr="00455DA5" w:rsidRDefault="00455DA5" w:rsidP="00455DA5">
            <w:pPr>
              <w:spacing w:after="0" w:line="240" w:lineRule="auto"/>
              <w:outlineLvl w:val="3"/>
              <w:rPr>
                <w:rFonts w:ascii="Arial Narrow" w:eastAsia="Times New Roman" w:hAnsi="Arial Narrow" w:cs="Times New Roman"/>
                <w:b/>
                <w:bCs/>
              </w:rPr>
            </w:pPr>
          </w:p>
        </w:tc>
      </w:tr>
      <w:tr w:rsidR="00455DA5" w:rsidTr="00455DA5">
        <w:trPr>
          <w:trHeight w:val="288"/>
        </w:trPr>
        <w:tc>
          <w:tcPr>
            <w:tcW w:w="9504" w:type="dxa"/>
            <w:tcBorders>
              <w:top w:val="nil"/>
              <w:left w:val="nil"/>
              <w:bottom w:val="nil"/>
              <w:right w:val="nil"/>
            </w:tcBorders>
          </w:tcPr>
          <w:p w:rsidR="00455DA5" w:rsidRDefault="00455DA5" w:rsidP="00455DA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Pr>
                <w:rFonts w:ascii="Arial Narrow" w:eastAsia="Times New Roman" w:hAnsi="Arial Narrow" w:cs="Times New Roman"/>
              </w:rPr>
              <w:t>) The offeror certifies that --</w:t>
            </w:r>
          </w:p>
          <w:p w:rsidR="00455DA5" w:rsidRPr="00DA0668" w:rsidRDefault="00455DA5" w:rsidP="00455DA5">
            <w:pPr>
              <w:spacing w:after="0" w:line="240" w:lineRule="auto"/>
              <w:rPr>
                <w:rFonts w:ascii="Arial Narrow" w:eastAsia="Times New Roman" w:hAnsi="Arial Narrow" w:cs="Times New Roman"/>
              </w:rPr>
            </w:pPr>
          </w:p>
        </w:tc>
      </w:tr>
      <w:tr w:rsidR="00455DA5" w:rsidTr="00455DA5">
        <w:trPr>
          <w:trHeight w:val="288"/>
        </w:trPr>
        <w:tc>
          <w:tcPr>
            <w:tcW w:w="9504" w:type="dxa"/>
            <w:tcBorders>
              <w:top w:val="nil"/>
              <w:left w:val="nil"/>
              <w:bottom w:val="nil"/>
              <w:right w:val="nil"/>
            </w:tcBorders>
          </w:tcPr>
          <w:p w:rsidR="00455DA5" w:rsidRDefault="00455DA5" w:rsidP="00455DA5">
            <w:pPr>
              <w:spacing w:after="0" w:line="240" w:lineRule="auto"/>
              <w:ind w:left="634"/>
              <w:rPr>
                <w:rFonts w:ascii="Arial Narrow" w:eastAsia="Times New Roman" w:hAnsi="Arial Narrow" w:cs="Times New Roman"/>
              </w:rPr>
            </w:pPr>
            <w:r w:rsidRPr="00DA0668">
              <w:rPr>
                <w:rFonts w:ascii="Arial Narrow" w:eastAsia="Times New Roman" w:hAnsi="Arial Narrow" w:cs="Times New Roman"/>
              </w:rPr>
              <w:t>(1) The prices in this offer have been arrived at independently, without, for the purpose of restricting competition, any consultation, communication, or agreement with any other offe</w:t>
            </w:r>
            <w:r>
              <w:rPr>
                <w:rFonts w:ascii="Arial Narrow" w:eastAsia="Times New Roman" w:hAnsi="Arial Narrow" w:cs="Times New Roman"/>
              </w:rPr>
              <w:t>ror or competitor relating to -</w:t>
            </w:r>
          </w:p>
          <w:p w:rsidR="00455DA5" w:rsidRPr="00DA0668" w:rsidRDefault="00455DA5" w:rsidP="00455DA5">
            <w:pPr>
              <w:spacing w:after="0" w:line="240" w:lineRule="auto"/>
              <w:ind w:left="634"/>
              <w:rPr>
                <w:rFonts w:ascii="Arial Narrow" w:eastAsia="Times New Roman" w:hAnsi="Arial Narrow" w:cs="Times New Roman"/>
              </w:rPr>
            </w:pPr>
          </w:p>
        </w:tc>
      </w:tr>
      <w:tr w:rsidR="00455DA5" w:rsidTr="00455DA5">
        <w:trPr>
          <w:trHeight w:val="288"/>
        </w:trPr>
        <w:tc>
          <w:tcPr>
            <w:tcW w:w="9504" w:type="dxa"/>
            <w:tcBorders>
              <w:top w:val="nil"/>
              <w:left w:val="nil"/>
              <w:bottom w:val="nil"/>
              <w:right w:val="nil"/>
            </w:tcBorders>
          </w:tcPr>
          <w:p w:rsidR="00455DA5" w:rsidRPr="00DA0668"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 Those prices;</w:t>
            </w:r>
          </w:p>
          <w:p w:rsidR="00455DA5" w:rsidRPr="00DA0668"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 The intention to submit an offer; or</w:t>
            </w:r>
          </w:p>
          <w:p w:rsidR="00455DA5"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(iii) The methods or factors used t</w:t>
            </w:r>
            <w:r>
              <w:rPr>
                <w:rFonts w:ascii="Arial Narrow" w:eastAsia="Times New Roman" w:hAnsi="Arial Narrow" w:cs="Times New Roman"/>
              </w:rPr>
              <w:t>o calculate the prices offered.</w:t>
            </w:r>
          </w:p>
          <w:p w:rsidR="00455DA5" w:rsidRPr="00DA0668" w:rsidRDefault="00455DA5" w:rsidP="00455DA5">
            <w:pPr>
              <w:spacing w:after="0" w:line="240" w:lineRule="auto"/>
              <w:ind w:left="1440"/>
              <w:rPr>
                <w:rFonts w:ascii="Arial Narrow" w:eastAsia="Times New Roman" w:hAnsi="Arial Narrow" w:cs="Times New Roman"/>
              </w:rPr>
            </w:pPr>
          </w:p>
        </w:tc>
      </w:tr>
      <w:tr w:rsidR="00455DA5" w:rsidTr="00455DA5">
        <w:trPr>
          <w:trHeight w:val="288"/>
        </w:trPr>
        <w:tc>
          <w:tcPr>
            <w:tcW w:w="9504" w:type="dxa"/>
            <w:tcBorders>
              <w:top w:val="nil"/>
              <w:left w:val="nil"/>
              <w:bottom w:val="nil"/>
              <w:right w:val="nil"/>
            </w:tcBorders>
          </w:tcPr>
          <w:p w:rsidR="00455DA5"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w:t>
            </w:r>
            <w:r>
              <w:rPr>
                <w:rFonts w:ascii="Arial Narrow" w:eastAsia="Times New Roman" w:hAnsi="Arial Narrow" w:cs="Times New Roman"/>
              </w:rPr>
              <w:t xml:space="preserve"> otherwise required by law; and</w:t>
            </w:r>
          </w:p>
          <w:p w:rsidR="00455DA5" w:rsidRPr="00DA0668" w:rsidRDefault="00455DA5" w:rsidP="00455DA5">
            <w:pPr>
              <w:spacing w:after="0" w:line="240" w:lineRule="auto"/>
              <w:ind w:left="720"/>
              <w:rPr>
                <w:rFonts w:ascii="Arial Narrow" w:eastAsia="Times New Roman" w:hAnsi="Arial Narrow" w:cs="Times New Roman"/>
              </w:rPr>
            </w:pPr>
          </w:p>
        </w:tc>
      </w:tr>
      <w:tr w:rsidR="00455DA5" w:rsidTr="00455DA5">
        <w:trPr>
          <w:trHeight w:val="288"/>
        </w:trPr>
        <w:tc>
          <w:tcPr>
            <w:tcW w:w="9504" w:type="dxa"/>
            <w:tcBorders>
              <w:top w:val="nil"/>
              <w:left w:val="nil"/>
              <w:bottom w:val="nil"/>
              <w:right w:val="nil"/>
            </w:tcBorders>
          </w:tcPr>
          <w:p w:rsidR="00455DA5" w:rsidRPr="00DA0668"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(3) No attempt has been made or will be made by the offeror to induce any other concern to submit or not to submit an offer for the purp</w:t>
            </w:r>
            <w:r>
              <w:rPr>
                <w:rFonts w:ascii="Arial Narrow" w:eastAsia="Times New Roman" w:hAnsi="Arial Narrow" w:cs="Times New Roman"/>
              </w:rPr>
              <w:t>ose of restricting competition.</w:t>
            </w:r>
          </w:p>
        </w:tc>
      </w:tr>
    </w:tbl>
    <w:p w:rsidR="00455DA5" w:rsidRDefault="00455DA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890"/>
        <w:gridCol w:w="1746"/>
      </w:tblGrid>
      <w:tr w:rsidR="00455DA5" w:rsidTr="00455DA5">
        <w:trPr>
          <w:trHeight w:val="288"/>
        </w:trPr>
        <w:tc>
          <w:tcPr>
            <w:tcW w:w="9504" w:type="dxa"/>
            <w:gridSpan w:val="3"/>
            <w:tcBorders>
              <w:top w:val="nil"/>
              <w:left w:val="nil"/>
              <w:bottom w:val="nil"/>
              <w:right w:val="nil"/>
            </w:tcBorders>
          </w:tcPr>
          <w:p w:rsidR="00455DA5" w:rsidRDefault="00455DA5" w:rsidP="00455DA5">
            <w:pPr>
              <w:spacing w:after="0" w:line="240" w:lineRule="auto"/>
              <w:rPr>
                <w:rFonts w:ascii="Arial Narrow" w:eastAsia="Times New Roman" w:hAnsi="Arial Narrow" w:cs="Times New Roman"/>
              </w:rPr>
            </w:pPr>
            <w:r w:rsidRPr="00DA0668">
              <w:rPr>
                <w:rFonts w:ascii="Arial Narrow" w:eastAsia="Times New Roman" w:hAnsi="Arial Narrow" w:cs="Times New Roman"/>
              </w:rPr>
              <w:t xml:space="preserve">(b) Each signature on the offer is considered to be a certification by the </w:t>
            </w:r>
            <w:r>
              <w:rPr>
                <w:rFonts w:ascii="Arial Narrow" w:eastAsia="Times New Roman" w:hAnsi="Arial Narrow" w:cs="Times New Roman"/>
              </w:rPr>
              <w:t>signatory that the signatory –</w:t>
            </w:r>
          </w:p>
          <w:p w:rsidR="00455DA5" w:rsidRPr="00DA0668" w:rsidRDefault="00455DA5" w:rsidP="00455DA5">
            <w:pPr>
              <w:spacing w:after="0" w:line="240" w:lineRule="auto"/>
              <w:rPr>
                <w:rFonts w:ascii="Arial Narrow" w:eastAsia="Times New Roman" w:hAnsi="Arial Narrow" w:cs="Times New Roman"/>
              </w:rPr>
            </w:pPr>
          </w:p>
        </w:tc>
      </w:tr>
      <w:tr w:rsidR="00455DA5" w:rsidTr="00455DA5">
        <w:trPr>
          <w:trHeight w:val="288"/>
        </w:trPr>
        <w:tc>
          <w:tcPr>
            <w:tcW w:w="9504" w:type="dxa"/>
            <w:gridSpan w:val="3"/>
            <w:tcBorders>
              <w:top w:val="nil"/>
              <w:left w:val="nil"/>
              <w:bottom w:val="nil"/>
              <w:right w:val="nil"/>
            </w:tcBorders>
          </w:tcPr>
          <w:p w:rsidR="00455DA5"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(1) Is the person in the offeror’s organization responsible for determining the prices being offered in this bid or proposal, and that the signatory has not participated and will not participate in any action contrary to subparagraphs (a)(1) throu</w:t>
            </w:r>
            <w:r>
              <w:rPr>
                <w:rFonts w:ascii="Arial Narrow" w:eastAsia="Times New Roman" w:hAnsi="Arial Narrow" w:cs="Times New Roman"/>
              </w:rPr>
              <w:t>gh (a)(3) of this provision; or</w:t>
            </w:r>
          </w:p>
          <w:p w:rsidR="00517DD5" w:rsidRPr="00DA0668" w:rsidRDefault="00517DD5" w:rsidP="00455DA5">
            <w:pPr>
              <w:spacing w:after="0" w:line="240" w:lineRule="auto"/>
              <w:ind w:left="720"/>
              <w:rPr>
                <w:rFonts w:ascii="Arial Narrow" w:eastAsia="Times New Roman" w:hAnsi="Arial Narrow" w:cs="Times New Roman"/>
              </w:rPr>
            </w:pPr>
          </w:p>
        </w:tc>
      </w:tr>
      <w:tr w:rsidR="00455DA5" w:rsidTr="00455DA5">
        <w:trPr>
          <w:trHeight w:val="288"/>
        </w:trPr>
        <w:tc>
          <w:tcPr>
            <w:tcW w:w="9504" w:type="dxa"/>
            <w:gridSpan w:val="3"/>
            <w:tcBorders>
              <w:top w:val="nil"/>
              <w:left w:val="nil"/>
              <w:bottom w:val="nil"/>
              <w:right w:val="nil"/>
            </w:tcBorders>
          </w:tcPr>
          <w:p w:rsidR="00455DA5" w:rsidRDefault="00517DD5" w:rsidP="00517DD5">
            <w:pPr>
              <w:spacing w:after="0" w:line="240" w:lineRule="auto"/>
              <w:ind w:left="720"/>
              <w:rPr>
                <w:rFonts w:ascii="Arial Narrow" w:eastAsia="Times New Roman" w:hAnsi="Arial Narrow" w:cs="Times New Roman"/>
              </w:rPr>
            </w:pPr>
            <w:r>
              <w:rPr>
                <w:rFonts w:ascii="Arial Narrow" w:eastAsia="Times New Roman" w:hAnsi="Arial Narrow" w:cs="Times New Roman"/>
              </w:rPr>
              <w:t>(2)</w:t>
            </w:r>
          </w:p>
          <w:p w:rsidR="00517DD5" w:rsidRPr="00DA0668" w:rsidRDefault="00517DD5" w:rsidP="00517DD5">
            <w:pPr>
              <w:spacing w:after="0" w:line="240" w:lineRule="auto"/>
              <w:ind w:left="720"/>
              <w:rPr>
                <w:rFonts w:ascii="Arial Narrow" w:eastAsia="Times New Roman" w:hAnsi="Arial Narrow" w:cs="Times New Roman"/>
              </w:rPr>
            </w:pPr>
          </w:p>
        </w:tc>
      </w:tr>
      <w:tr w:rsidR="00455DA5" w:rsidTr="00455DA5">
        <w:trPr>
          <w:trHeight w:val="288"/>
        </w:trPr>
        <w:tc>
          <w:tcPr>
            <w:tcW w:w="9504" w:type="dxa"/>
            <w:gridSpan w:val="3"/>
            <w:tcBorders>
              <w:top w:val="nil"/>
              <w:left w:val="nil"/>
              <w:bottom w:val="nil"/>
              <w:right w:val="nil"/>
            </w:tcBorders>
          </w:tcPr>
          <w:p w:rsidR="00455DA5" w:rsidRPr="00DA0668" w:rsidRDefault="00455DA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(i) Has been authorized, in writing, to act as agent for the following principals in certifying that those principals have not participated, and will not participate in any action contrary to </w:t>
            </w:r>
          </w:p>
        </w:tc>
      </w:tr>
      <w:tr w:rsidR="00517DD5" w:rsidTr="00517DD5">
        <w:trPr>
          <w:trHeight w:val="288"/>
        </w:trPr>
        <w:tc>
          <w:tcPr>
            <w:tcW w:w="5868" w:type="dxa"/>
            <w:tcBorders>
              <w:top w:val="nil"/>
              <w:left w:val="nil"/>
              <w:bottom w:val="nil"/>
              <w:right w:val="nil"/>
            </w:tcBorders>
          </w:tcPr>
          <w:p w:rsidR="00517DD5" w:rsidRPr="00DA0668" w:rsidRDefault="00517DD5" w:rsidP="00517DD5">
            <w:pPr>
              <w:spacing w:before="100" w:beforeAutospacing="1" w:after="100" w:afterAutospacing="1"/>
              <w:ind w:left="1440"/>
              <w:rPr>
                <w:rFonts w:ascii="Arial Narrow" w:eastAsia="Times New Roman" w:hAnsi="Arial Narrow" w:cs="Times New Roman"/>
              </w:rPr>
            </w:pPr>
            <w:r w:rsidRPr="00DA0668">
              <w:rPr>
                <w:rFonts w:ascii="Arial Narrow" w:eastAsia="Times New Roman" w:hAnsi="Arial Narrow" w:cs="Times New Roman"/>
              </w:rPr>
              <w:t>subparagraphs (a)(1) through (a)(3) of this provision</w:t>
            </w:r>
          </w:p>
        </w:tc>
        <w:tc>
          <w:tcPr>
            <w:tcW w:w="1890" w:type="dxa"/>
            <w:tcBorders>
              <w:top w:val="nil"/>
              <w:left w:val="nil"/>
              <w:bottom w:val="single" w:sz="4" w:space="0" w:color="auto"/>
              <w:right w:val="nil"/>
            </w:tcBorders>
          </w:tcPr>
          <w:p w:rsidR="00517DD5" w:rsidRPr="00DA0668" w:rsidRDefault="00517DD5" w:rsidP="00455DA5">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4"/>
                  <w:enabled/>
                  <w:calcOnExit w:val="0"/>
                  <w:textInput/>
                </w:ffData>
              </w:fldChar>
            </w:r>
            <w:bookmarkStart w:id="13" w:name="Text14"/>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3"/>
          </w:p>
        </w:tc>
        <w:tc>
          <w:tcPr>
            <w:tcW w:w="1746" w:type="dxa"/>
            <w:tcBorders>
              <w:top w:val="nil"/>
              <w:left w:val="nil"/>
              <w:bottom w:val="nil"/>
              <w:right w:val="nil"/>
            </w:tcBorders>
          </w:tcPr>
          <w:p w:rsidR="00517DD5" w:rsidRPr="00DA0668" w:rsidRDefault="003B2109" w:rsidP="00517DD5">
            <w:pPr>
              <w:spacing w:before="100" w:beforeAutospacing="1" w:after="100" w:afterAutospacing="1"/>
              <w:ind w:left="-108"/>
              <w:rPr>
                <w:rFonts w:ascii="Arial Narrow" w:eastAsia="Times New Roman" w:hAnsi="Arial Narrow" w:cs="Times New Roman"/>
              </w:rPr>
            </w:pPr>
            <w:r>
              <w:rPr>
                <w:rFonts w:ascii="Arial Narrow" w:eastAsia="Times New Roman" w:hAnsi="Arial Narrow" w:cs="Times New Roman"/>
                <w:i/>
                <w:iCs/>
              </w:rPr>
              <w:t xml:space="preserve"> </w:t>
            </w:r>
            <w:r w:rsidR="00517DD5" w:rsidRPr="00DA0668">
              <w:rPr>
                <w:rFonts w:ascii="Arial Narrow" w:eastAsia="Times New Roman" w:hAnsi="Arial Narrow" w:cs="Times New Roman"/>
                <w:i/>
                <w:iCs/>
              </w:rPr>
              <w:t>[insert full name of</w:t>
            </w:r>
          </w:p>
        </w:tc>
      </w:tr>
      <w:tr w:rsidR="00517DD5" w:rsidTr="00517DD5">
        <w:trPr>
          <w:trHeight w:val="288"/>
        </w:trPr>
        <w:tc>
          <w:tcPr>
            <w:tcW w:w="9504" w:type="dxa"/>
            <w:gridSpan w:val="3"/>
            <w:tcBorders>
              <w:top w:val="nil"/>
              <w:left w:val="nil"/>
              <w:bottom w:val="nil"/>
              <w:right w:val="nil"/>
            </w:tcBorders>
          </w:tcPr>
          <w:p w:rsidR="00517DD5" w:rsidRDefault="00517DD5" w:rsidP="00517DD5">
            <w:pPr>
              <w:spacing w:after="0" w:line="240" w:lineRule="auto"/>
              <w:ind w:left="1440"/>
              <w:rPr>
                <w:rFonts w:ascii="Arial Narrow" w:eastAsia="Times New Roman" w:hAnsi="Arial Narrow" w:cs="Times New Roman"/>
                <w:i/>
                <w:iCs/>
              </w:rPr>
            </w:pPr>
            <w:r w:rsidRPr="00DA0668">
              <w:rPr>
                <w:rFonts w:ascii="Arial Narrow" w:eastAsia="Times New Roman" w:hAnsi="Arial Narrow" w:cs="Times New Roman"/>
                <w:i/>
                <w:iCs/>
              </w:rPr>
              <w:t>person(s) in the offeror’s organization responsible for determining the prices offered in this bid or proposal, and the title of his or her position in the offeror’s organization];</w:t>
            </w:r>
          </w:p>
          <w:p w:rsidR="00517DD5" w:rsidRPr="00DA0668" w:rsidRDefault="00517DD5" w:rsidP="00517DD5">
            <w:pPr>
              <w:spacing w:after="0" w:line="240" w:lineRule="auto"/>
              <w:ind w:left="1440"/>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 As an authorized agent, does certify that the principals named in subdivision (b)(2)(i) of this provision have not participated, and will not participate, in any action contrary to subparagraphs (a)(1) throug</w:t>
            </w:r>
            <w:r>
              <w:rPr>
                <w:rFonts w:ascii="Arial Narrow" w:eastAsia="Times New Roman" w:hAnsi="Arial Narrow" w:cs="Times New Roman"/>
              </w:rPr>
              <w:t>h (a)(3) of this provision; and</w:t>
            </w:r>
          </w:p>
          <w:p w:rsidR="00517DD5" w:rsidRPr="00DA0668" w:rsidRDefault="00517DD5" w:rsidP="00517DD5">
            <w:pPr>
              <w:spacing w:after="0" w:line="240" w:lineRule="auto"/>
              <w:ind w:left="1440"/>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(iii) As an agent, has not personally participated, and will not participate, in any action contrary to subparagraphs (a)(1) th</w:t>
            </w:r>
            <w:r>
              <w:rPr>
                <w:rFonts w:ascii="Arial Narrow" w:eastAsia="Times New Roman" w:hAnsi="Arial Narrow" w:cs="Times New Roman"/>
              </w:rPr>
              <w:t>rough (a)(3) of this provision.</w:t>
            </w:r>
          </w:p>
          <w:p w:rsidR="00517DD5" w:rsidRPr="00DA0668" w:rsidRDefault="00517DD5" w:rsidP="00517DD5">
            <w:pPr>
              <w:spacing w:after="0" w:line="240" w:lineRule="auto"/>
              <w:ind w:left="1440"/>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(c) If the offeror deletes or modifies subparagraph (a)(2) of this provision, the offeror must furnish with its offer a signed statement setting forth in detail the c</w:t>
            </w:r>
            <w:r>
              <w:rPr>
                <w:rFonts w:ascii="Arial Narrow" w:eastAsia="Times New Roman" w:hAnsi="Arial Narrow" w:cs="Times New Roman"/>
              </w:rPr>
              <w:t>ircumstances of the disclosure.</w:t>
            </w:r>
          </w:p>
          <w:p w:rsidR="00517DD5" w:rsidRPr="00DA0668" w:rsidRDefault="00517DD5" w:rsidP="00517DD5">
            <w:pPr>
              <w:spacing w:after="0" w:line="240" w:lineRule="auto"/>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 xml:space="preserve">52.203-11 Certification and Disclosure Regarding Payments to Influence Certain </w:t>
            </w:r>
            <w:r>
              <w:rPr>
                <w:rFonts w:ascii="Arial Narrow" w:eastAsia="Times New Roman" w:hAnsi="Arial Narrow" w:cs="Times New Roman"/>
                <w:b/>
                <w:bCs/>
              </w:rPr>
              <w:t>Federal Transactions (Sep 2007)</w:t>
            </w:r>
          </w:p>
          <w:p w:rsidR="00517DD5" w:rsidRPr="00517DD5" w:rsidRDefault="00517DD5" w:rsidP="00517DD5">
            <w:pPr>
              <w:spacing w:after="0" w:line="240" w:lineRule="auto"/>
              <w:outlineLvl w:val="3"/>
              <w:rPr>
                <w:rFonts w:ascii="Arial Narrow" w:eastAsia="Times New Roman" w:hAnsi="Arial Narrow" w:cs="Times New Roman"/>
                <w:b/>
                <w:bCs/>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sidRPr="00DA0668">
              <w:rPr>
                <w:rFonts w:ascii="Arial Narrow" w:eastAsia="Times New Roman" w:hAnsi="Arial Narrow" w:cs="Times New Roman"/>
                <w:i/>
                <w:iCs/>
              </w:rPr>
              <w:t xml:space="preserve"> Definitions.</w:t>
            </w:r>
            <w:r w:rsidRPr="00DA0668">
              <w:rPr>
                <w:rFonts w:ascii="Arial Narrow" w:eastAsia="Times New Roman" w:hAnsi="Arial Narrow" w:cs="Times New Roman"/>
              </w:rPr>
              <w:t xml:space="preserve"> As used in this provision—“Lobbying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w:t>
            </w:r>
            <w:r>
              <w:rPr>
                <w:rFonts w:ascii="Arial Narrow" w:eastAsia="Times New Roman" w:hAnsi="Arial Narrow" w:cs="Times New Roman"/>
              </w:rPr>
              <w:t>eral Transactions” (52.203-12).</w:t>
            </w:r>
          </w:p>
          <w:p w:rsidR="00517DD5" w:rsidRPr="00DA0668" w:rsidRDefault="00517DD5" w:rsidP="00517DD5">
            <w:pPr>
              <w:spacing w:after="0" w:line="240" w:lineRule="auto"/>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Prohibition.</w:t>
            </w:r>
            <w:r w:rsidRPr="00DA0668">
              <w:rPr>
                <w:rFonts w:ascii="Arial Narrow" w:eastAsia="Times New Roman" w:hAnsi="Arial Narrow" w:cs="Times New Roman"/>
              </w:rPr>
              <w:t xml:space="preserve"> The prohibition and exceptions contained in the FAR clause of this solicitation entitled “Limitation on Payments to Influence Certain Federal Transactions” (52.203-12) are hereby incorporated</w:t>
            </w:r>
            <w:r>
              <w:rPr>
                <w:rFonts w:ascii="Arial Narrow" w:eastAsia="Times New Roman" w:hAnsi="Arial Narrow" w:cs="Times New Roman"/>
              </w:rPr>
              <w:t xml:space="preserve"> by reference it his provision.</w:t>
            </w:r>
          </w:p>
          <w:p w:rsidR="00517DD5" w:rsidRPr="00DA0668" w:rsidRDefault="00517DD5" w:rsidP="00517DD5">
            <w:pPr>
              <w:spacing w:after="0" w:line="240" w:lineRule="auto"/>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(c)</w:t>
            </w:r>
            <w:r w:rsidRPr="00DA0668">
              <w:rPr>
                <w:rFonts w:ascii="Arial Narrow" w:eastAsia="Times New Roman" w:hAnsi="Arial Narrow" w:cs="Times New Roman"/>
                <w:i/>
                <w:iCs/>
              </w:rPr>
              <w:t xml:space="preserve"> Certification.</w:t>
            </w:r>
            <w:r w:rsidRPr="00DA0668">
              <w:rPr>
                <w:rFonts w:ascii="Arial Narrow" w:eastAsia="Times New Roman" w:hAnsi="Arial Narrow" w:cs="Times New Roman"/>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w:t>
            </w:r>
            <w:r>
              <w:rPr>
                <w:rFonts w:ascii="Arial Narrow" w:eastAsia="Times New Roman" w:hAnsi="Arial Narrow" w:cs="Times New Roman"/>
              </w:rPr>
              <w:t xml:space="preserve"> the awarding of this contract.</w:t>
            </w:r>
          </w:p>
          <w:p w:rsidR="00517DD5" w:rsidRPr="00DA0668" w:rsidRDefault="00517DD5" w:rsidP="00517DD5">
            <w:pPr>
              <w:spacing w:after="0" w:line="240" w:lineRule="auto"/>
              <w:rPr>
                <w:rFonts w:ascii="Arial Narrow" w:eastAsia="Times New Roman" w:hAnsi="Arial Narrow" w:cs="Times New Roman"/>
              </w:rPr>
            </w:pPr>
          </w:p>
        </w:tc>
      </w:tr>
      <w:tr w:rsidR="00517DD5" w:rsidTr="00455DA5">
        <w:trPr>
          <w:trHeight w:val="288"/>
        </w:trPr>
        <w:tc>
          <w:tcPr>
            <w:tcW w:w="9504" w:type="dxa"/>
            <w:gridSpan w:val="3"/>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(d)</w:t>
            </w:r>
            <w:r w:rsidRPr="00DA0668">
              <w:rPr>
                <w:rFonts w:ascii="Arial Narrow" w:eastAsia="Times New Roman" w:hAnsi="Arial Narrow" w:cs="Times New Roman"/>
                <w:i/>
                <w:iCs/>
              </w:rPr>
              <w:t xml:space="preserve"> Disclosure.</w:t>
            </w:r>
            <w:r w:rsidRPr="00DA0668">
              <w:rPr>
                <w:rFonts w:ascii="Arial Narrow" w:eastAsia="Times New Roman" w:hAnsi="Arial Narrow" w:cs="Times New Roman"/>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w:t>
            </w:r>
            <w:r>
              <w:rPr>
                <w:rFonts w:ascii="Arial Narrow" w:eastAsia="Times New Roman" w:hAnsi="Arial Narrow" w:cs="Times New Roman"/>
              </w:rPr>
              <w:t>sonable compensation were made.</w:t>
            </w:r>
          </w:p>
          <w:p w:rsidR="00517DD5" w:rsidRPr="00DA0668" w:rsidRDefault="00517DD5" w:rsidP="00517DD5">
            <w:pPr>
              <w:spacing w:after="0" w:line="240" w:lineRule="auto"/>
              <w:rPr>
                <w:rFonts w:ascii="Arial Narrow" w:eastAsia="Times New Roman" w:hAnsi="Arial Narrow" w:cs="Times New Roman"/>
              </w:rPr>
            </w:pPr>
          </w:p>
        </w:tc>
      </w:tr>
    </w:tbl>
    <w:p w:rsidR="00517DD5" w:rsidRDefault="00517DD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517DD5" w:rsidTr="00455DA5">
        <w:trPr>
          <w:trHeight w:val="288"/>
        </w:trPr>
        <w:tc>
          <w:tcPr>
            <w:tcW w:w="9504" w:type="dxa"/>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lastRenderedPageBreak/>
              <w:t>(e)</w:t>
            </w:r>
            <w:r w:rsidRPr="00DA0668">
              <w:rPr>
                <w:rFonts w:ascii="Arial Narrow" w:eastAsia="Times New Roman" w:hAnsi="Arial Narrow" w:cs="Times New Roman"/>
                <w:i/>
                <w:iCs/>
              </w:rPr>
              <w:t xml:space="preserve"> Penalty.</w:t>
            </w:r>
            <w:r w:rsidRPr="00DA0668">
              <w:rPr>
                <w:rFonts w:ascii="Arial Narrow" w:eastAsia="Times New Roman" w:hAnsi="Arial Narrow" w:cs="Times New Roman"/>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w:t>
            </w:r>
            <w:r>
              <w:rPr>
                <w:rFonts w:ascii="Arial Narrow" w:eastAsia="Times New Roman" w:hAnsi="Arial Narrow" w:cs="Times New Roman"/>
              </w:rPr>
              <w:t>$10,000, for each such failure.</w:t>
            </w:r>
          </w:p>
          <w:p w:rsidR="00517DD5" w:rsidRPr="00DA0668" w:rsidRDefault="00517DD5" w:rsidP="00517DD5">
            <w:pPr>
              <w:spacing w:after="0" w:line="240" w:lineRule="auto"/>
              <w:rPr>
                <w:rFonts w:ascii="Arial Narrow" w:eastAsia="Times New Roman" w:hAnsi="Arial Narrow" w:cs="Times New Roman"/>
              </w:rPr>
            </w:pPr>
          </w:p>
        </w:tc>
      </w:tr>
      <w:tr w:rsidR="00517DD5" w:rsidTr="00455DA5">
        <w:trPr>
          <w:trHeight w:val="288"/>
        </w:trPr>
        <w:tc>
          <w:tcPr>
            <w:tcW w:w="9504" w:type="dxa"/>
            <w:tcBorders>
              <w:top w:val="nil"/>
              <w:left w:val="nil"/>
              <w:bottom w:val="nil"/>
              <w:right w:val="nil"/>
            </w:tcBorders>
          </w:tcPr>
          <w:p w:rsidR="00517DD5" w:rsidRDefault="00517DD5" w:rsidP="00517DD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52.204-5 Women-Owned Business Other</w:t>
            </w:r>
            <w:r>
              <w:rPr>
                <w:rFonts w:ascii="Arial Narrow" w:eastAsia="Times New Roman" w:hAnsi="Arial Narrow" w:cs="Times New Roman"/>
                <w:b/>
                <w:bCs/>
              </w:rPr>
              <w:t xml:space="preserve"> Than Small Business (</w:t>
            </w:r>
            <w:r w:rsidR="00322C23">
              <w:rPr>
                <w:rFonts w:ascii="Arial Narrow" w:eastAsia="Times New Roman" w:hAnsi="Arial Narrow" w:cs="Times New Roman"/>
                <w:b/>
                <w:bCs/>
              </w:rPr>
              <w:t>Oct 2014</w:t>
            </w:r>
            <w:r>
              <w:rPr>
                <w:rFonts w:ascii="Arial Narrow" w:eastAsia="Times New Roman" w:hAnsi="Arial Narrow" w:cs="Times New Roman"/>
                <w:b/>
                <w:bCs/>
              </w:rPr>
              <w:t>)</w:t>
            </w:r>
          </w:p>
          <w:p w:rsidR="00517DD5" w:rsidRPr="00517DD5" w:rsidRDefault="00517DD5" w:rsidP="00517DD5">
            <w:pPr>
              <w:spacing w:after="0" w:line="240" w:lineRule="auto"/>
              <w:outlineLvl w:val="3"/>
              <w:rPr>
                <w:rFonts w:ascii="Arial Narrow" w:eastAsia="Times New Roman" w:hAnsi="Arial Narrow" w:cs="Times New Roman"/>
                <w:b/>
                <w:bCs/>
              </w:rPr>
            </w:pPr>
          </w:p>
        </w:tc>
      </w:tr>
      <w:tr w:rsidR="00517DD5" w:rsidTr="00455DA5">
        <w:trPr>
          <w:trHeight w:val="288"/>
        </w:trPr>
        <w:tc>
          <w:tcPr>
            <w:tcW w:w="9504" w:type="dxa"/>
            <w:tcBorders>
              <w:top w:val="nil"/>
              <w:left w:val="nil"/>
              <w:bottom w:val="nil"/>
              <w:right w:val="nil"/>
            </w:tcBorders>
          </w:tcPr>
          <w:p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sidRPr="00DA0668">
              <w:rPr>
                <w:rFonts w:ascii="Arial Narrow" w:eastAsia="Times New Roman" w:hAnsi="Arial Narrow" w:cs="Times New Roman"/>
                <w:i/>
                <w:iCs/>
              </w:rPr>
              <w:t xml:space="preserve"> Definition.</w:t>
            </w:r>
            <w:r w:rsidRPr="00DA0668">
              <w:rPr>
                <w:rFonts w:ascii="Arial Narrow" w:eastAsia="Times New Roman" w:hAnsi="Arial Narrow" w:cs="Times New Roman"/>
              </w:rPr>
              <w:t xml:space="preserve"> “Women-owned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w:t>
            </w:r>
            <w:r>
              <w:rPr>
                <w:rFonts w:ascii="Arial Narrow" w:eastAsia="Times New Roman" w:hAnsi="Arial Narrow" w:cs="Times New Roman"/>
              </w:rPr>
              <w:t>ontrolled by one or more women.</w:t>
            </w:r>
          </w:p>
          <w:p w:rsidR="000A2D61" w:rsidRPr="00DA0668" w:rsidRDefault="000A2D61" w:rsidP="00517DD5">
            <w:pPr>
              <w:spacing w:after="0" w:line="240" w:lineRule="auto"/>
              <w:rPr>
                <w:rFonts w:ascii="Arial Narrow" w:eastAsia="Times New Roman" w:hAnsi="Arial Narrow" w:cs="Times New Roman"/>
              </w:rPr>
            </w:pPr>
          </w:p>
        </w:tc>
      </w:tr>
      <w:tr w:rsidR="00517DD5" w:rsidTr="00455DA5">
        <w:trPr>
          <w:trHeight w:val="288"/>
        </w:trPr>
        <w:tc>
          <w:tcPr>
            <w:tcW w:w="9504" w:type="dxa"/>
            <w:tcBorders>
              <w:top w:val="nil"/>
              <w:left w:val="nil"/>
              <w:bottom w:val="nil"/>
              <w:right w:val="nil"/>
            </w:tcBorders>
          </w:tcPr>
          <w:p w:rsidR="00517DD5" w:rsidRDefault="00517DD5"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Representation. </w:t>
            </w:r>
            <w:r w:rsidRPr="00DA0668">
              <w:rPr>
                <w:rFonts w:ascii="Arial Narrow" w:eastAsia="Times New Roman" w:hAnsi="Arial Narrow" w:cs="Times New Roman"/>
              </w:rPr>
              <w:t>[</w:t>
            </w:r>
            <w:r w:rsidRPr="00DA0668">
              <w:rPr>
                <w:rFonts w:ascii="Arial Narrow" w:eastAsia="Times New Roman" w:hAnsi="Arial Narrow" w:cs="Times New Roman"/>
                <w:i/>
                <w:iCs/>
              </w:rPr>
              <w:t>Complete only if the offeror is a women-owned business concern and has not represented itself as a small business concern in paragraph (b)(1) of FAR 52.219-1, Small Business Program Representation, of this solicitation.</w:t>
            </w:r>
            <w:r w:rsidRPr="00DA0668">
              <w:rPr>
                <w:rFonts w:ascii="Arial Narrow" w:eastAsia="Times New Roman" w:hAnsi="Arial Narrow" w:cs="Times New Roman"/>
              </w:rPr>
              <w:t>] The offeror represents that it [ ] is a women-own</w:t>
            </w:r>
            <w:r w:rsidR="000A2D61">
              <w:rPr>
                <w:rFonts w:ascii="Arial Narrow" w:eastAsia="Times New Roman" w:hAnsi="Arial Narrow" w:cs="Times New Roman"/>
              </w:rPr>
              <w:t>ed business concern.</w:t>
            </w:r>
          </w:p>
          <w:p w:rsidR="000A2D61" w:rsidRPr="00DA0668" w:rsidRDefault="000A2D61" w:rsidP="000A2D61">
            <w:pPr>
              <w:spacing w:after="0" w:line="240" w:lineRule="auto"/>
              <w:rPr>
                <w:rFonts w:ascii="Arial Narrow" w:eastAsia="Times New Roman" w:hAnsi="Arial Narrow" w:cs="Times New Roman"/>
              </w:rPr>
            </w:pPr>
          </w:p>
        </w:tc>
      </w:tr>
      <w:tr w:rsidR="00517DD5" w:rsidTr="00455DA5">
        <w:trPr>
          <w:trHeight w:val="288"/>
        </w:trPr>
        <w:tc>
          <w:tcPr>
            <w:tcW w:w="9504" w:type="dxa"/>
            <w:tcBorders>
              <w:top w:val="nil"/>
              <w:left w:val="nil"/>
              <w:bottom w:val="nil"/>
              <w:right w:val="nil"/>
            </w:tcBorders>
          </w:tcPr>
          <w:p w:rsidR="00517DD5" w:rsidRDefault="00517DD5" w:rsidP="000A2D61">
            <w:pPr>
              <w:spacing w:after="0" w:line="240" w:lineRule="auto"/>
              <w:rPr>
                <w:rFonts w:ascii="Arial Narrow" w:eastAsia="Times New Roman" w:hAnsi="Arial Narrow" w:cs="Times New Roman"/>
                <w:b/>
              </w:rPr>
            </w:pPr>
            <w:r w:rsidRPr="00DA0668">
              <w:rPr>
                <w:rFonts w:ascii="Arial Narrow" w:eastAsia="Times New Roman" w:hAnsi="Arial Narrow" w:cs="Times New Roman"/>
                <w:b/>
              </w:rPr>
              <w:t xml:space="preserve">52.209-5 </w:t>
            </w:r>
            <w:r w:rsidRPr="00DA0668">
              <w:rPr>
                <w:rFonts w:ascii="Arial Narrow" w:eastAsia="Times New Roman" w:hAnsi="Arial Narrow" w:cs="Times New Roman"/>
                <w:b/>
                <w:bCs/>
              </w:rPr>
              <w:t>Certification Regarding Responsibility Matters (</w:t>
            </w:r>
            <w:r w:rsidR="00322C23">
              <w:rPr>
                <w:rFonts w:ascii="Arial Narrow" w:eastAsia="Times New Roman" w:hAnsi="Arial Narrow" w:cs="Times New Roman"/>
                <w:b/>
                <w:bCs/>
              </w:rPr>
              <w:t>Oct</w:t>
            </w:r>
            <w:r w:rsidRPr="00DA0668">
              <w:rPr>
                <w:rFonts w:ascii="Arial Narrow" w:eastAsia="Times New Roman" w:hAnsi="Arial Narrow" w:cs="Times New Roman"/>
                <w:b/>
                <w:bCs/>
              </w:rPr>
              <w:t xml:space="preserve"> 201</w:t>
            </w:r>
            <w:r w:rsidR="00322C23">
              <w:rPr>
                <w:rFonts w:ascii="Arial Narrow" w:eastAsia="Times New Roman" w:hAnsi="Arial Narrow" w:cs="Times New Roman"/>
                <w:b/>
                <w:bCs/>
              </w:rPr>
              <w:t>5</w:t>
            </w:r>
            <w:r w:rsidRPr="00DA0668">
              <w:rPr>
                <w:rFonts w:ascii="Arial Narrow" w:eastAsia="Times New Roman" w:hAnsi="Arial Narrow" w:cs="Times New Roman"/>
                <w:b/>
                <w:bCs/>
              </w:rPr>
              <w:t>)</w:t>
            </w:r>
          </w:p>
          <w:p w:rsidR="000A2D61" w:rsidRPr="000A2D61" w:rsidRDefault="000A2D61" w:rsidP="000A2D61">
            <w:pPr>
              <w:spacing w:after="0" w:line="240" w:lineRule="auto"/>
              <w:rPr>
                <w:rFonts w:ascii="Arial Narrow" w:eastAsia="Times New Roman" w:hAnsi="Arial Narrow" w:cs="Times New Roman"/>
                <w:b/>
              </w:rPr>
            </w:pPr>
          </w:p>
        </w:tc>
      </w:tr>
      <w:tr w:rsidR="00517DD5" w:rsidTr="00455DA5">
        <w:trPr>
          <w:trHeight w:val="288"/>
        </w:trPr>
        <w:tc>
          <w:tcPr>
            <w:tcW w:w="9504" w:type="dxa"/>
            <w:tcBorders>
              <w:top w:val="nil"/>
              <w:left w:val="nil"/>
              <w:bottom w:val="nil"/>
              <w:right w:val="nil"/>
            </w:tcBorders>
          </w:tcPr>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(a)</w:t>
            </w:r>
          </w:p>
          <w:p w:rsidR="00322C23" w:rsidRPr="008B3012" w:rsidRDefault="00322C23" w:rsidP="00322C23">
            <w:pPr>
              <w:pStyle w:val="level2"/>
              <w:rPr>
                <w:rFonts w:ascii="Arial Narrow" w:hAnsi="Arial Narrow"/>
                <w:sz w:val="22"/>
                <w:szCs w:val="22"/>
              </w:rPr>
            </w:pPr>
            <w:r w:rsidRPr="008B3012">
              <w:rPr>
                <w:rFonts w:ascii="Arial Narrow" w:hAnsi="Arial Narrow"/>
                <w:sz w:val="22"/>
                <w:szCs w:val="22"/>
              </w:rPr>
              <w:t>(1) The Offeror certifies, to the best of its knowledge and belief, that—</w:t>
            </w:r>
          </w:p>
          <w:p w:rsidR="00322C23" w:rsidRPr="008B3012" w:rsidRDefault="00322C23" w:rsidP="00322C23">
            <w:pPr>
              <w:pStyle w:val="level3"/>
              <w:rPr>
                <w:rFonts w:ascii="Arial Narrow" w:hAnsi="Arial Narrow"/>
                <w:sz w:val="22"/>
                <w:szCs w:val="22"/>
              </w:rPr>
            </w:pPr>
            <w:r w:rsidRPr="008B3012">
              <w:rPr>
                <w:rFonts w:ascii="Arial Narrow" w:hAnsi="Arial Narrow"/>
                <w:sz w:val="22"/>
                <w:szCs w:val="22"/>
              </w:rPr>
              <w:t>(i) The Offeror and/or any of its Principals—</w:t>
            </w:r>
          </w:p>
          <w:p w:rsidR="00322C23" w:rsidRPr="008B3012" w:rsidRDefault="00322C23" w:rsidP="00322C23">
            <w:pPr>
              <w:pStyle w:val="level4"/>
              <w:rPr>
                <w:rFonts w:ascii="Arial Narrow" w:hAnsi="Arial Narrow"/>
                <w:sz w:val="22"/>
                <w:szCs w:val="22"/>
              </w:rPr>
            </w:pPr>
            <w:r w:rsidRPr="008B3012">
              <w:rPr>
                <w:rFonts w:ascii="Arial Narrow" w:hAnsi="Arial Narrow"/>
                <w:sz w:val="22"/>
                <w:szCs w:val="22"/>
              </w:rPr>
              <w:t xml:space="preserve">(A) Are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 xml:space="preserve">are not </w:t>
            </w:r>
            <w:r>
              <w:rPr>
                <w:rFonts w:ascii="Arial Narrow" w:hAnsi="Arial Narrow"/>
                <w:sz w:val="22"/>
                <w:szCs w:val="22"/>
              </w:rPr>
              <w:t xml:space="preserve">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sidRPr="00E55EA9">
              <w:rPr>
                <w:rFonts w:ascii="Arial Narrow" w:hAnsi="Arial Narrow"/>
                <w:sz w:val="22"/>
                <w:szCs w:val="22"/>
              </w:rPr>
              <w:t xml:space="preserve"> </w:t>
            </w:r>
            <w:r w:rsidRPr="008B3012">
              <w:rPr>
                <w:rFonts w:ascii="Arial Narrow" w:hAnsi="Arial Narrow"/>
                <w:sz w:val="22"/>
                <w:szCs w:val="22"/>
              </w:rPr>
              <w:t xml:space="preserve"> presently debarred, suspended, proposed for debarment, or declared ineligible for the award of contracts by any Federal agency;</w:t>
            </w:r>
          </w:p>
          <w:p w:rsidR="00322C23" w:rsidRPr="008B3012" w:rsidRDefault="00322C23" w:rsidP="00322C23">
            <w:pPr>
              <w:pStyle w:val="level4"/>
              <w:rPr>
                <w:rFonts w:ascii="Arial Narrow" w:hAnsi="Arial Narrow"/>
                <w:sz w:val="22"/>
                <w:szCs w:val="22"/>
              </w:rPr>
            </w:pPr>
            <w:r w:rsidRPr="008B3012">
              <w:rPr>
                <w:rFonts w:ascii="Arial Narrow" w:hAnsi="Arial Narrow"/>
                <w:sz w:val="22"/>
                <w:szCs w:val="22"/>
              </w:rPr>
              <w:t xml:space="preserve">(B) Have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 xml:space="preserve">have not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w:t>
            </w:r>
          </w:p>
          <w:p w:rsidR="00322C23" w:rsidRPr="008B3012" w:rsidRDefault="00322C23" w:rsidP="00322C23">
            <w:pPr>
              <w:pStyle w:val="level4"/>
              <w:rPr>
                <w:rFonts w:ascii="Arial Narrow" w:hAnsi="Arial Narrow"/>
                <w:sz w:val="22"/>
                <w:szCs w:val="22"/>
              </w:rPr>
            </w:pPr>
            <w:r w:rsidRPr="008B3012">
              <w:rPr>
                <w:rFonts w:ascii="Arial Narrow" w:hAnsi="Arial Narrow"/>
                <w:sz w:val="22"/>
                <w:szCs w:val="22"/>
              </w:rPr>
              <w:t xml:space="preserve">(C) Are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 xml:space="preserve">are not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 xml:space="preserve">presently indicted for, or otherwise criminally or civilly charged by a governmental entity with, commission of any of the offenses enumerated in subdivision (a)(1)(i)(B) of this provision; and </w:t>
            </w:r>
          </w:p>
          <w:p w:rsidR="00322C23" w:rsidRPr="008B3012" w:rsidRDefault="00322C23" w:rsidP="00322C23">
            <w:pPr>
              <w:pStyle w:val="level4"/>
              <w:rPr>
                <w:rFonts w:ascii="Arial Narrow" w:hAnsi="Arial Narrow"/>
                <w:sz w:val="22"/>
                <w:szCs w:val="22"/>
              </w:rPr>
            </w:pPr>
            <w:r w:rsidRPr="008B3012">
              <w:rPr>
                <w:rFonts w:ascii="Arial Narrow" w:hAnsi="Arial Narrow"/>
                <w:sz w:val="22"/>
                <w:szCs w:val="22"/>
              </w:rPr>
              <w:t xml:space="preserve">(D) Have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sidRPr="008B3012">
              <w:rPr>
                <w:rFonts w:ascii="Arial Narrow" w:hAnsi="Arial Narrow"/>
                <w:sz w:val="22"/>
                <w:szCs w:val="22"/>
              </w:rPr>
              <w:t xml:space="preserve"> , have not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sidRPr="008B3012">
              <w:rPr>
                <w:rFonts w:ascii="Arial Narrow" w:hAnsi="Arial Narrow"/>
                <w:sz w:val="22"/>
                <w:szCs w:val="22"/>
              </w:rPr>
              <w:t> ,within a three-year period preceding this offer, been notified of any delinquent Federal taxes in an amount that exceeds $3,500 for which the liability remains unsatisfied.</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1</w:t>
            </w:r>
            <w:r w:rsidRPr="008B3012">
              <w:rPr>
                <w:rFonts w:ascii="Arial Narrow" w:hAnsi="Arial Narrow"/>
                <w:sz w:val="22"/>
                <w:szCs w:val="22"/>
              </w:rPr>
              <w:t>) Federal taxes are considered delinquent if both of the following criteria apply:</w:t>
            </w:r>
          </w:p>
          <w:p w:rsidR="00322C23" w:rsidRPr="008B3012" w:rsidRDefault="00322C23" w:rsidP="00322C23">
            <w:pPr>
              <w:pStyle w:val="level5"/>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i</w:t>
            </w:r>
            <w:r w:rsidRPr="008B3012">
              <w:rPr>
                <w:rFonts w:ascii="Arial Narrow" w:hAnsi="Arial Narrow"/>
                <w:sz w:val="22"/>
                <w:szCs w:val="22"/>
              </w:rPr>
              <w:t xml:space="preserve">) </w:t>
            </w:r>
            <w:r w:rsidRPr="008B3012">
              <w:rPr>
                <w:rFonts w:ascii="Arial Narrow" w:hAnsi="Arial Narrow"/>
                <w:i/>
                <w:iCs/>
                <w:sz w:val="22"/>
                <w:szCs w:val="22"/>
              </w:rPr>
              <w:t>The tax liability is finally determined.</w:t>
            </w:r>
            <w:r w:rsidRPr="008B3012">
              <w:rPr>
                <w:rFonts w:ascii="Arial Narrow" w:hAnsi="Arial Narrow"/>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322C23" w:rsidRPr="008B3012" w:rsidRDefault="00322C23" w:rsidP="00322C23">
            <w:pPr>
              <w:pStyle w:val="level6"/>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ii</w:t>
            </w:r>
            <w:r w:rsidRPr="008B3012">
              <w:rPr>
                <w:rFonts w:ascii="Arial Narrow" w:hAnsi="Arial Narrow"/>
                <w:sz w:val="22"/>
                <w:szCs w:val="22"/>
              </w:rPr>
              <w:t xml:space="preserve">) </w:t>
            </w:r>
            <w:r w:rsidRPr="008B3012">
              <w:rPr>
                <w:rFonts w:ascii="Arial Narrow" w:hAnsi="Arial Narrow"/>
                <w:i/>
                <w:iCs/>
                <w:sz w:val="22"/>
                <w:szCs w:val="22"/>
              </w:rPr>
              <w:t>The taxpayer is delinquent in making payment.</w:t>
            </w:r>
            <w:r w:rsidRPr="008B3012">
              <w:rPr>
                <w:rFonts w:ascii="Arial Narrow" w:hAnsi="Arial Narrow"/>
                <w:sz w:val="22"/>
                <w:szCs w:val="22"/>
              </w:rPr>
              <w:t xml:space="preserve"> A taxpayer is delinquent if the taxpayer has failed to pay the tax liability when full payment was due and required. A taxpayer is not delinquent in cases where enforced collection </w:t>
            </w:r>
            <w:r w:rsidRPr="008B3012">
              <w:rPr>
                <w:rFonts w:ascii="Arial Narrow" w:hAnsi="Arial Narrow"/>
                <w:sz w:val="22"/>
                <w:szCs w:val="22"/>
              </w:rPr>
              <w:lastRenderedPageBreak/>
              <w:t>action is precluded.</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2</w:t>
            </w:r>
            <w:r w:rsidRPr="008B3012">
              <w:rPr>
                <w:rFonts w:ascii="Arial Narrow" w:hAnsi="Arial Narrow"/>
                <w:sz w:val="22"/>
                <w:szCs w:val="22"/>
              </w:rPr>
              <w:t>) Examples. (</w:t>
            </w:r>
            <w:r w:rsidRPr="008B3012">
              <w:rPr>
                <w:rFonts w:ascii="Arial Narrow" w:hAnsi="Arial Narrow"/>
                <w:i/>
                <w:iCs/>
                <w:sz w:val="22"/>
                <w:szCs w:val="22"/>
              </w:rPr>
              <w:t>i</w:t>
            </w:r>
            <w:r w:rsidRPr="008B3012">
              <w:rPr>
                <w:rFonts w:ascii="Arial Narrow" w:hAnsi="Arial Narrow"/>
                <w:sz w:val="22"/>
                <w:szCs w:val="22"/>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322C23" w:rsidRPr="008B3012" w:rsidRDefault="00322C23" w:rsidP="00322C23">
            <w:pPr>
              <w:pStyle w:val="level7"/>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ii</w:t>
            </w:r>
            <w:r w:rsidRPr="008B3012">
              <w:rPr>
                <w:rFonts w:ascii="Arial Narrow" w:hAnsi="Arial Narrow"/>
                <w:sz w:val="22"/>
                <w:szCs w:val="22"/>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322C23" w:rsidRPr="008B3012" w:rsidRDefault="00322C23" w:rsidP="00322C23">
            <w:pPr>
              <w:pStyle w:val="level8"/>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iii</w:t>
            </w:r>
            <w:r w:rsidRPr="008B3012">
              <w:rPr>
                <w:rFonts w:ascii="Arial Narrow" w:hAnsi="Arial Narrow"/>
                <w:sz w:val="22"/>
                <w:szCs w:val="22"/>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w:t>
            </w:r>
            <w:r w:rsidRPr="008B3012">
              <w:rPr>
                <w:rFonts w:ascii="Arial Narrow" w:hAnsi="Arial Narrow"/>
                <w:i/>
                <w:iCs/>
                <w:sz w:val="22"/>
                <w:szCs w:val="22"/>
              </w:rPr>
              <w:t>iv</w:t>
            </w:r>
            <w:r w:rsidRPr="008B3012">
              <w:rPr>
                <w:rFonts w:ascii="Arial Narrow" w:hAnsi="Arial Narrow"/>
                <w:sz w:val="22"/>
                <w:szCs w:val="22"/>
              </w:rPr>
              <w:t>) The taxpayer has filed for bankruptcy protection. The taxpayer is not delinquent because enforced collection action is stayed under 11 U.S.C. 362 (the Bankruptcy Code).</w:t>
            </w:r>
          </w:p>
          <w:p w:rsidR="00322C23" w:rsidRPr="008B3012" w:rsidRDefault="00322C23" w:rsidP="00322C23">
            <w:pPr>
              <w:pStyle w:val="level3"/>
              <w:rPr>
                <w:rFonts w:ascii="Arial Narrow" w:hAnsi="Arial Narrow"/>
                <w:sz w:val="22"/>
                <w:szCs w:val="22"/>
              </w:rPr>
            </w:pPr>
            <w:r w:rsidRPr="008B3012">
              <w:rPr>
                <w:rFonts w:ascii="Arial Narrow" w:hAnsi="Arial Narrow"/>
                <w:sz w:val="22"/>
                <w:szCs w:val="22"/>
              </w:rPr>
              <w:t xml:space="preserve">(ii) The Offeror has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 xml:space="preserve">has not </w:t>
            </w:r>
            <w:r w:rsidRPr="00E55EA9">
              <w:rPr>
                <w:rFonts w:ascii="Arial Narrow" w:hAnsi="Arial Narrow" w:cs="Arial"/>
                <w:sz w:val="22"/>
                <w:szCs w:val="22"/>
                <w:highlight w:val="yellow"/>
              </w:rPr>
              <w:fldChar w:fldCharType="begin">
                <w:ffData>
                  <w:name w:val="Check14"/>
                  <w:enabled/>
                  <w:calcOnExit w:val="0"/>
                  <w:checkBox>
                    <w:sizeAuto/>
                    <w:default w:val="0"/>
                  </w:checkBox>
                </w:ffData>
              </w:fldChar>
            </w:r>
            <w:r w:rsidRPr="00E55EA9">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E55EA9">
              <w:rPr>
                <w:rFonts w:ascii="Arial Narrow" w:hAnsi="Arial Narrow" w:cs="Arial"/>
                <w:sz w:val="22"/>
                <w:szCs w:val="22"/>
                <w:highlight w:val="yellow"/>
              </w:rPr>
              <w:fldChar w:fldCharType="end"/>
            </w:r>
            <w:r>
              <w:rPr>
                <w:rFonts w:ascii="Arial Narrow" w:hAnsi="Arial Narrow" w:cs="Arial"/>
                <w:sz w:val="22"/>
                <w:szCs w:val="22"/>
              </w:rPr>
              <w:t xml:space="preserve">, </w:t>
            </w:r>
            <w:r w:rsidRPr="008B3012">
              <w:rPr>
                <w:rFonts w:ascii="Arial Narrow" w:hAnsi="Arial Narrow"/>
                <w:sz w:val="22"/>
                <w:szCs w:val="22"/>
              </w:rPr>
              <w:t>within a 3-year period preceding this offer, had one or more contracts terminated for default by any Federal agency.</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 xml:space="preserve">(2) </w:t>
            </w:r>
            <w:r w:rsidRPr="008B3012">
              <w:rPr>
                <w:rFonts w:ascii="Arial Narrow" w:hAnsi="Arial Narrow"/>
                <w:i/>
                <w:iCs/>
                <w:sz w:val="22"/>
                <w:szCs w:val="22"/>
              </w:rPr>
              <w:t>Principal,</w:t>
            </w:r>
            <w:r w:rsidRPr="008B3012">
              <w:rPr>
                <w:rFonts w:ascii="Arial Narrow" w:hAnsi="Arial Narrow"/>
                <w:sz w:val="22"/>
                <w:szCs w:val="22"/>
              </w:rPr>
              <w:t xml:space="preserve"> for the purposes of this certification, means an officer, director, owner, partner, or a person having primary management or supervisory responsibilities within a business entity (</w:t>
            </w:r>
            <w:r w:rsidRPr="008B3012">
              <w:rPr>
                <w:rFonts w:ascii="Arial Narrow" w:hAnsi="Arial Narrow"/>
                <w:i/>
                <w:iCs/>
                <w:sz w:val="22"/>
                <w:szCs w:val="22"/>
              </w:rPr>
              <w:t>e.g.</w:t>
            </w:r>
            <w:r w:rsidRPr="008B3012">
              <w:rPr>
                <w:rFonts w:ascii="Arial Narrow" w:hAnsi="Arial Narrow"/>
                <w:sz w:val="22"/>
                <w:szCs w:val="22"/>
              </w:rPr>
              <w:t>, general manager; plant manager; head of a division or business segment; and similar positions).</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(b) The Offeror shall provide immediate written notice to the Contracting Officer if, at any time prior to contract award, the Offeror learns that its certification was erroneous when submitted or has become erroneous by reason of changed circumstances.</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rsidR="00322C23" w:rsidRPr="008B3012" w:rsidRDefault="00322C23" w:rsidP="00322C23">
            <w:pPr>
              <w:pStyle w:val="level1"/>
              <w:rPr>
                <w:rFonts w:ascii="Arial Narrow" w:hAnsi="Arial Narrow"/>
                <w:sz w:val="22"/>
                <w:szCs w:val="22"/>
              </w:rPr>
            </w:pPr>
            <w:r w:rsidRPr="008B3012">
              <w:rPr>
                <w:rFonts w:ascii="Arial Narrow" w:hAnsi="Arial Narrow"/>
                <w:sz w:val="22"/>
                <w:szCs w:val="22"/>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0A2D61" w:rsidRPr="00DA0668" w:rsidRDefault="00322C23" w:rsidP="008B3012">
            <w:pPr>
              <w:pStyle w:val="level1"/>
            </w:pPr>
            <w:r w:rsidRPr="008B3012">
              <w:rPr>
                <w:rFonts w:ascii="Arial Narrow" w:hAnsi="Arial Narrow"/>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tc>
      </w:tr>
    </w:tbl>
    <w:p w:rsidR="00F402C7" w:rsidRPr="00BF1829" w:rsidRDefault="00F402C7" w:rsidP="008902D1">
      <w:pPr>
        <w:pStyle w:val="NormalWeb"/>
        <w:rPr>
          <w:rFonts w:ascii="Arial Narrow" w:hAnsi="Arial Narrow"/>
          <w:sz w:val="22"/>
          <w:szCs w:val="22"/>
        </w:rPr>
      </w:pPr>
      <w:bookmarkStart w:id="14" w:name="P117_17565"/>
      <w:bookmarkStart w:id="15" w:name="P229_33959"/>
      <w:bookmarkStart w:id="16" w:name="P521_75650"/>
      <w:bookmarkStart w:id="17" w:name="P981_140394"/>
      <w:bookmarkStart w:id="18" w:name="P1075_53382"/>
      <w:bookmarkEnd w:id="14"/>
      <w:bookmarkEnd w:id="15"/>
      <w:bookmarkEnd w:id="16"/>
      <w:bookmarkEnd w:id="17"/>
      <w:bookmarkEnd w:id="18"/>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176027" w:rsidRPr="00DA0668" w:rsidTr="008902D1">
        <w:trPr>
          <w:trHeight w:val="6560"/>
        </w:trPr>
        <w:tc>
          <w:tcPr>
            <w:tcW w:w="9504" w:type="dxa"/>
          </w:tcPr>
          <w:p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III</w:t>
            </w:r>
          </w:p>
          <w:p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00F33E79">
              <w:rPr>
                <w:rFonts w:ascii="Arial Narrow" w:hAnsi="Arial Narrow" w:cs="Arial"/>
                <w:color w:val="252525"/>
              </w:rPr>
              <w:t>15</w:t>
            </w:r>
            <w:r w:rsidRPr="00DA0668">
              <w:rPr>
                <w:rFonts w:ascii="Arial Narrow" w:hAnsi="Arial Narrow" w:cs="Arial"/>
                <w:color w:val="252525"/>
              </w:rPr>
              <w:t>0</w:t>
            </w:r>
            <w:r w:rsidRPr="00DA0668">
              <w:rPr>
                <w:rFonts w:ascii="Arial Narrow" w:hAnsi="Arial Narrow" w:cs="Arial"/>
                <w:color w:val="3E3E3E"/>
              </w:rPr>
              <w:t>,0</w:t>
            </w:r>
            <w:r w:rsidRPr="00DA0668">
              <w:rPr>
                <w:rFonts w:ascii="Arial Narrow" w:hAnsi="Arial Narrow" w:cs="Arial"/>
                <w:color w:val="252525"/>
              </w:rPr>
              <w:t>00</w:t>
            </w:r>
          </w:p>
          <w:p w:rsidR="00176027" w:rsidRPr="00DA0668" w:rsidRDefault="00176027" w:rsidP="00176027">
            <w:pPr>
              <w:autoSpaceDE w:val="0"/>
              <w:autoSpaceDN w:val="0"/>
              <w:adjustRightInd w:val="0"/>
              <w:spacing w:after="0" w:line="240" w:lineRule="auto"/>
              <w:jc w:val="center"/>
              <w:rPr>
                <w:rFonts w:ascii="Arial Narrow" w:hAnsi="Arial Narrow" w:cs="Arial"/>
                <w:color w:val="252525"/>
              </w:rPr>
            </w:pPr>
          </w:p>
          <w:p w:rsidR="00176027" w:rsidRPr="00DA0668" w:rsidRDefault="00176027" w:rsidP="00176027">
            <w:pPr>
              <w:autoSpaceDE w:val="0"/>
              <w:autoSpaceDN w:val="0"/>
              <w:adjustRightInd w:val="0"/>
              <w:spacing w:after="0" w:line="240" w:lineRule="auto"/>
              <w:ind w:left="320"/>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w:t>
            </w:r>
            <w:r w:rsidR="00FC1775">
              <w:rPr>
                <w:rFonts w:ascii="Arial Narrow" w:hAnsi="Arial Narrow" w:cs="Arial"/>
                <w:color w:val="252525"/>
              </w:rPr>
              <w:t xml:space="preserve"> </w:t>
            </w:r>
            <w:r w:rsidRPr="00DA0668">
              <w:rPr>
                <w:rFonts w:ascii="Arial Narrow" w:hAnsi="Arial Narrow" w:cs="Arial"/>
                <w:color w:val="252525"/>
              </w:rPr>
              <w:t>UNDER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rsidR="00176027" w:rsidRPr="00DA0668" w:rsidRDefault="00176027" w:rsidP="00176027">
            <w:pPr>
              <w:autoSpaceDE w:val="0"/>
              <w:autoSpaceDN w:val="0"/>
              <w:adjustRightInd w:val="0"/>
              <w:spacing w:after="0" w:line="240" w:lineRule="auto"/>
              <w:ind w:left="320"/>
              <w:rPr>
                <w:rFonts w:ascii="Arial Narrow" w:hAnsi="Arial Narrow" w:cs="Arial"/>
                <w:color w:val="3E3E3E"/>
              </w:rPr>
            </w:pPr>
          </w:p>
          <w:p w:rsidR="00176027" w:rsidRPr="00DA0668" w:rsidRDefault="00176027" w:rsidP="00176027">
            <w:pPr>
              <w:autoSpaceDE w:val="0"/>
              <w:autoSpaceDN w:val="0"/>
              <w:adjustRightInd w:val="0"/>
              <w:spacing w:after="0" w:line="240" w:lineRule="auto"/>
              <w:ind w:left="320"/>
              <w:rPr>
                <w:rFonts w:ascii="Arial Narrow" w:hAnsi="Arial Narrow" w:cs="Arial"/>
                <w:color w:val="3E3E3E"/>
              </w:rPr>
            </w:pP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3E3E3E"/>
              </w:rPr>
              <w:t>___________________________________________________________</w:t>
            </w:r>
          </w:p>
          <w:p w:rsidR="00176027" w:rsidRPr="00DA0668" w:rsidRDefault="00176027" w:rsidP="00176027">
            <w:pPr>
              <w:autoSpaceDE w:val="0"/>
              <w:autoSpaceDN w:val="0"/>
              <w:adjustRightInd w:val="0"/>
              <w:spacing w:after="0" w:line="240" w:lineRule="auto"/>
              <w:ind w:left="320"/>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rsidR="00176027" w:rsidRPr="00DA0668" w:rsidRDefault="00176027" w:rsidP="00176027">
            <w:pPr>
              <w:autoSpaceDE w:val="0"/>
              <w:autoSpaceDN w:val="0"/>
              <w:adjustRightInd w:val="0"/>
              <w:spacing w:after="0" w:line="240" w:lineRule="auto"/>
              <w:ind w:left="192"/>
              <w:rPr>
                <w:rFonts w:ascii="Arial Narrow" w:hAnsi="Arial Narrow" w:cs="Arial"/>
                <w:color w:val="3E3E3E"/>
              </w:rPr>
            </w:pP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___________________________________________________________</w:t>
            </w: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rsidR="00176027" w:rsidRPr="00DA0668" w:rsidRDefault="00176027" w:rsidP="00176027">
            <w:pPr>
              <w:autoSpaceDE w:val="0"/>
              <w:autoSpaceDN w:val="0"/>
              <w:adjustRightInd w:val="0"/>
              <w:spacing w:after="0" w:line="240" w:lineRule="auto"/>
              <w:ind w:left="192"/>
              <w:rPr>
                <w:rFonts w:ascii="Arial Narrow" w:hAnsi="Arial Narrow" w:cs="Arial"/>
                <w:color w:val="252525"/>
              </w:rPr>
            </w:pP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___________________________________________________________</w:t>
            </w: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DATE</w:t>
            </w: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p>
          <w:p w:rsidR="00176027" w:rsidRPr="00DA0668" w:rsidRDefault="00176027" w:rsidP="00176027">
            <w:pPr>
              <w:autoSpaceDE w:val="0"/>
              <w:autoSpaceDN w:val="0"/>
              <w:adjustRightInd w:val="0"/>
              <w:spacing w:after="0" w:line="240" w:lineRule="auto"/>
              <w:ind w:left="320"/>
              <w:rPr>
                <w:rFonts w:ascii="Arial Narrow" w:hAnsi="Arial Narrow" w:cs="Arial"/>
                <w:color w:val="252525"/>
              </w:rPr>
            </w:pPr>
          </w:p>
          <w:p w:rsidR="00176027" w:rsidRPr="00DA0668" w:rsidRDefault="00176027" w:rsidP="00EC6820">
            <w:pPr>
              <w:spacing w:before="100" w:beforeAutospacing="1" w:after="100" w:afterAutospacing="1" w:line="240" w:lineRule="auto"/>
              <w:ind w:left="192"/>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 xml:space="preserve">tten notice to Cubic Defense </w:t>
            </w:r>
            <w:r w:rsidR="00EC6820" w:rsidRPr="00DA0668">
              <w:rPr>
                <w:rFonts w:ascii="Arial Narrow" w:hAnsi="Arial Narrow" w:cs="Arial"/>
                <w:color w:val="252525"/>
              </w:rPr>
              <w:t>Applications</w:t>
            </w:r>
            <w:r w:rsidRPr="00DA0668">
              <w:rPr>
                <w:rFonts w:ascii="Arial Narrow" w:hAnsi="Arial Narrow" w:cs="Arial"/>
                <w:color w:val="252525"/>
              </w:rPr>
              <w:t xml:space="preserve">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w:t>
            </w:r>
            <w:r w:rsidR="00EC6820" w:rsidRPr="00DA0668">
              <w:rPr>
                <w:rFonts w:ascii="Arial Narrow" w:hAnsi="Arial Narrow" w:cs="Arial"/>
                <w:color w:val="252525"/>
              </w:rPr>
              <w:t xml:space="preserve"> </w:t>
            </w:r>
            <w:r w:rsidRPr="00DA0668">
              <w:rPr>
                <w:rFonts w:ascii="Arial Narrow" w:hAnsi="Arial Narrow" w:cs="Arial"/>
                <w:color w:val="252525"/>
              </w:rPr>
              <w:t>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r w:rsidR="008902D1" w:rsidTr="008902D1">
        <w:trPr>
          <w:trHeight w:val="288"/>
        </w:trPr>
        <w:tc>
          <w:tcPr>
            <w:tcW w:w="9504" w:type="dxa"/>
            <w:tcBorders>
              <w:top w:val="nil"/>
              <w:left w:val="nil"/>
              <w:bottom w:val="nil"/>
              <w:right w:val="nil"/>
            </w:tcBorders>
          </w:tcPr>
          <w:p w:rsidR="008902D1" w:rsidRPr="00DA0668" w:rsidRDefault="008902D1" w:rsidP="008902D1">
            <w:pPr>
              <w:spacing w:before="100" w:beforeAutospacing="1" w:after="100" w:afterAutospacing="1"/>
              <w:jc w:val="center"/>
              <w:rPr>
                <w:rFonts w:ascii="Arial Narrow" w:eastAsia="Times New Roman" w:hAnsi="Arial Narrow" w:cs="Times New Roman"/>
              </w:rPr>
            </w:pPr>
          </w:p>
        </w:tc>
      </w:tr>
      <w:tr w:rsidR="008902D1" w:rsidTr="008902D1">
        <w:trPr>
          <w:trHeight w:val="432"/>
        </w:trPr>
        <w:tc>
          <w:tcPr>
            <w:tcW w:w="9504" w:type="dxa"/>
            <w:tcBorders>
              <w:top w:val="nil"/>
              <w:left w:val="nil"/>
              <w:bottom w:val="nil"/>
              <w:right w:val="nil"/>
            </w:tcBorders>
            <w:vAlign w:val="center"/>
          </w:tcPr>
          <w:p w:rsidR="008902D1" w:rsidRDefault="008902D1" w:rsidP="008902D1">
            <w:pPr>
              <w:spacing w:after="0" w:line="240" w:lineRule="auto"/>
              <w:jc w:val="center"/>
              <w:rPr>
                <w:rFonts w:ascii="Arial Narrow" w:hAnsi="Arial Narrow" w:cs="Arial"/>
                <w:b/>
                <w:color w:val="282828"/>
                <w:u w:val="single"/>
              </w:rPr>
            </w:pPr>
            <w:r w:rsidRPr="00DA0668">
              <w:rPr>
                <w:rFonts w:ascii="Arial Narrow" w:hAnsi="Arial Narrow" w:cs="Arial"/>
                <w:b/>
                <w:color w:val="282828"/>
                <w:u w:val="single"/>
              </w:rPr>
              <w:t>SECTION: IV. APPLICABLE TO PROCUREMENTS IN EXCESS OF $7</w:t>
            </w:r>
            <w:r w:rsidR="00B15B5E">
              <w:rPr>
                <w:rFonts w:ascii="Arial Narrow" w:hAnsi="Arial Narrow" w:cs="Arial"/>
                <w:b/>
                <w:color w:val="282828"/>
                <w:u w:val="single"/>
              </w:rPr>
              <w:t>5</w:t>
            </w:r>
            <w:r w:rsidRPr="00DA0668">
              <w:rPr>
                <w:rFonts w:ascii="Arial Narrow" w:hAnsi="Arial Narrow" w:cs="Arial"/>
                <w:b/>
                <w:color w:val="282828"/>
                <w:u w:val="single"/>
              </w:rPr>
              <w:t>0,000</w:t>
            </w:r>
            <w:bookmarkStart w:id="19" w:name="P878_161632"/>
            <w:bookmarkEnd w:id="19"/>
          </w:p>
          <w:p w:rsidR="008902D1" w:rsidRPr="008902D1" w:rsidRDefault="008902D1" w:rsidP="008902D1">
            <w:pPr>
              <w:spacing w:after="0" w:line="240" w:lineRule="auto"/>
              <w:jc w:val="center"/>
              <w:rPr>
                <w:rFonts w:ascii="Arial Narrow" w:hAnsi="Arial Narrow" w:cs="Arial"/>
                <w:b/>
                <w:color w:val="282828"/>
                <w:u w:val="single"/>
              </w:rPr>
            </w:pPr>
          </w:p>
        </w:tc>
      </w:tr>
      <w:tr w:rsidR="008902D1" w:rsidTr="008902D1">
        <w:trPr>
          <w:trHeight w:val="288"/>
        </w:trPr>
        <w:tc>
          <w:tcPr>
            <w:tcW w:w="9504" w:type="dxa"/>
            <w:tcBorders>
              <w:top w:val="nil"/>
              <w:left w:val="nil"/>
              <w:bottom w:val="nil"/>
              <w:right w:val="nil"/>
            </w:tcBorders>
          </w:tcPr>
          <w:p w:rsidR="008902D1" w:rsidRDefault="008902D1" w:rsidP="008902D1">
            <w:pPr>
              <w:pStyle w:val="Normalbc"/>
              <w:spacing w:after="0"/>
              <w:jc w:val="both"/>
              <w:rPr>
                <w:rFonts w:ascii="Arial Narrow" w:hAnsi="Arial Narrow"/>
                <w:sz w:val="22"/>
                <w:szCs w:val="22"/>
              </w:rPr>
            </w:pPr>
            <w:r w:rsidRPr="00DA0668">
              <w:rPr>
                <w:rFonts w:ascii="Arial Narrow" w:hAnsi="Arial Narrow"/>
                <w:sz w:val="22"/>
                <w:szCs w:val="22"/>
              </w:rPr>
              <w:t>48 CFR 9902.</w:t>
            </w:r>
            <w:r>
              <w:rPr>
                <w:rFonts w:ascii="Arial Narrow" w:hAnsi="Arial Narrow"/>
                <w:sz w:val="22"/>
                <w:szCs w:val="22"/>
              </w:rPr>
              <w:t>201-1 CAS Applicability</w:t>
            </w:r>
          </w:p>
          <w:p w:rsidR="008902D1" w:rsidRPr="008902D1" w:rsidRDefault="008902D1" w:rsidP="008902D1">
            <w:pPr>
              <w:pStyle w:val="Normalbc"/>
              <w:spacing w:after="0"/>
              <w:jc w:val="both"/>
              <w:rPr>
                <w:rFonts w:ascii="Arial Narrow" w:hAnsi="Arial Narrow"/>
                <w:sz w:val="22"/>
                <w:szCs w:val="22"/>
              </w:rPr>
            </w:pPr>
          </w:p>
        </w:tc>
      </w:tr>
      <w:tr w:rsidR="008902D1" w:rsidTr="008902D1">
        <w:trPr>
          <w:trHeight w:val="288"/>
        </w:trPr>
        <w:tc>
          <w:tcPr>
            <w:tcW w:w="9504" w:type="dxa"/>
            <w:tcBorders>
              <w:top w:val="nil"/>
              <w:left w:val="nil"/>
              <w:bottom w:val="nil"/>
              <w:right w:val="nil"/>
            </w:tcBorders>
          </w:tcPr>
          <w:p w:rsidR="008902D1" w:rsidRDefault="00262C77" w:rsidP="008902D1">
            <w:pPr>
              <w:pStyle w:val="Normalbc"/>
              <w:spacing w:after="0"/>
              <w:jc w:val="both"/>
              <w:rPr>
                <w:rFonts w:ascii="Arial Narrow" w:hAnsi="Arial Narrow" w:cs="Arial"/>
                <w:b w:val="0"/>
                <w:sz w:val="22"/>
                <w:szCs w:val="22"/>
              </w:rPr>
            </w:pPr>
            <w:r w:rsidRPr="00262C77">
              <w:rPr>
                <w:rFonts w:ascii="Arial Narrow" w:hAnsi="Arial Narrow" w:cs="Arial"/>
                <w:sz w:val="22"/>
                <w:szCs w:val="22"/>
              </w:rPr>
              <w:t>(a)</w:t>
            </w:r>
            <w:r w:rsidR="008902D1" w:rsidRPr="00DA0668">
              <w:rPr>
                <w:rFonts w:ascii="Arial Narrow" w:hAnsi="Arial Narrow" w:cs="Arial"/>
                <w:b w:val="0"/>
                <w:sz w:val="22"/>
                <w:szCs w:val="22"/>
              </w:rPr>
              <w:t xml:space="preserve">  This subsection describes the rules for determining whether this </w:t>
            </w:r>
            <w:r>
              <w:rPr>
                <w:rFonts w:ascii="Arial Narrow" w:hAnsi="Arial Narrow" w:cs="Arial"/>
                <w:b w:val="0"/>
                <w:sz w:val="22"/>
                <w:szCs w:val="22"/>
              </w:rPr>
              <w:t xml:space="preserve">contract or </w:t>
            </w:r>
            <w:r w:rsidR="008902D1" w:rsidRPr="00DA0668">
              <w:rPr>
                <w:rFonts w:ascii="Arial Narrow" w:hAnsi="Arial Narrow" w:cs="Arial"/>
                <w:b w:val="0"/>
                <w:sz w:val="22"/>
                <w:szCs w:val="22"/>
              </w:rPr>
              <w:t xml:space="preserve">subcontract is exempt from CAS (See 9904 9905, as applicable).  Negotiated contracts not exempt in accordance with 9903.201-1 CAS Applicability (items 1-15 </w:t>
            </w:r>
            <w:r w:rsidR="008902D1">
              <w:rPr>
                <w:rFonts w:ascii="Arial Narrow" w:hAnsi="Arial Narrow" w:cs="Arial"/>
                <w:b w:val="0"/>
                <w:sz w:val="22"/>
                <w:szCs w:val="22"/>
              </w:rPr>
              <w:t>below) shall be subject to CAS.</w:t>
            </w:r>
            <w:r>
              <w:rPr>
                <w:rFonts w:ascii="Arial Narrow" w:hAnsi="Arial Narrow" w:cs="Arial"/>
                <w:b w:val="0"/>
                <w:sz w:val="22"/>
                <w:szCs w:val="22"/>
              </w:rPr>
              <w:t xml:space="preserve">  A CAS-covered contract may be subject to full, modified or other types of CAS coverage.  The rules for determining the applicable type of CAS coverage are in 9903.201-2</w:t>
            </w:r>
          </w:p>
          <w:p w:rsidR="008902D1" w:rsidRPr="008902D1" w:rsidRDefault="008902D1" w:rsidP="008902D1">
            <w:pPr>
              <w:pStyle w:val="Normalbc"/>
              <w:spacing w:after="0"/>
              <w:jc w:val="both"/>
              <w:rPr>
                <w:rFonts w:ascii="Arial Narrow" w:hAnsi="Arial Narrow" w:cs="Arial"/>
                <w:b w:val="0"/>
                <w:sz w:val="22"/>
                <w:szCs w:val="22"/>
              </w:rPr>
            </w:pPr>
          </w:p>
        </w:tc>
      </w:tr>
      <w:tr w:rsidR="008902D1" w:rsidTr="008902D1">
        <w:trPr>
          <w:trHeight w:val="288"/>
        </w:trPr>
        <w:tc>
          <w:tcPr>
            <w:tcW w:w="9504" w:type="dxa"/>
            <w:tcBorders>
              <w:top w:val="nil"/>
              <w:left w:val="nil"/>
              <w:bottom w:val="nil"/>
              <w:right w:val="nil"/>
            </w:tcBorders>
          </w:tcPr>
          <w:p w:rsidR="008902D1" w:rsidRDefault="00262C77" w:rsidP="008902D1">
            <w:pPr>
              <w:spacing w:after="0" w:line="240" w:lineRule="auto"/>
              <w:jc w:val="both"/>
              <w:rPr>
                <w:rFonts w:ascii="Arial Narrow" w:hAnsi="Arial Narrow" w:cs="Arial"/>
                <w:snapToGrid w:val="0"/>
              </w:rPr>
            </w:pPr>
            <w:r w:rsidRPr="00262C77">
              <w:rPr>
                <w:rFonts w:ascii="Arial Narrow" w:hAnsi="Arial Narrow" w:cs="Arial"/>
                <w:b/>
                <w:snapToGrid w:val="0"/>
              </w:rPr>
              <w:t>(b)</w:t>
            </w:r>
            <w:r>
              <w:rPr>
                <w:rFonts w:ascii="Arial Narrow" w:hAnsi="Arial Narrow" w:cs="Arial"/>
                <w:snapToGrid w:val="0"/>
              </w:rPr>
              <w:t xml:space="preserve">  </w:t>
            </w:r>
            <w:r w:rsidR="008902D1" w:rsidRPr="00DA0668">
              <w:rPr>
                <w:rFonts w:ascii="Arial Narrow" w:hAnsi="Arial Narrow" w:cs="Arial"/>
                <w:snapToGrid w:val="0"/>
              </w:rPr>
              <w:t xml:space="preserve">The </w:t>
            </w:r>
            <w:r>
              <w:rPr>
                <w:rFonts w:ascii="Arial Narrow" w:hAnsi="Arial Narrow" w:cs="Arial"/>
                <w:snapToGrid w:val="0"/>
              </w:rPr>
              <w:t>following categories of contracts and subcontracts are exempt from all CAS requirements.</w:t>
            </w:r>
          </w:p>
          <w:p w:rsidR="008902D1" w:rsidRPr="008902D1" w:rsidRDefault="008902D1" w:rsidP="008902D1">
            <w:pPr>
              <w:spacing w:after="0" w:line="240" w:lineRule="auto"/>
              <w:jc w:val="both"/>
              <w:rPr>
                <w:rFonts w:ascii="Arial Narrow" w:hAnsi="Arial Narrow" w:cs="Arial"/>
                <w:snapToGrid w:val="0"/>
              </w:rPr>
            </w:pP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Pr>
                <w:rFonts w:ascii="Arial Narrow" w:hAnsi="Arial Narrow" w:cs="Arial"/>
                <w:sz w:val="22"/>
                <w:szCs w:val="22"/>
              </w:rPr>
              <w:t xml:space="preserve"> (1)  Sealed bid contracts.</w:t>
            </w:r>
          </w:p>
        </w:tc>
      </w:tr>
      <w:tr w:rsidR="008902D1" w:rsidTr="008902D1">
        <w:trPr>
          <w:trHeight w:val="288"/>
        </w:trPr>
        <w:tc>
          <w:tcPr>
            <w:tcW w:w="9504" w:type="dxa"/>
            <w:tcBorders>
              <w:top w:val="nil"/>
              <w:left w:val="nil"/>
              <w:bottom w:val="nil"/>
              <w:right w:val="nil"/>
            </w:tcBorders>
          </w:tcPr>
          <w:p w:rsidR="008902D1" w:rsidRPr="008902D1" w:rsidRDefault="008902D1" w:rsidP="00B15B5E">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(2) </w:t>
            </w:r>
            <w:r w:rsidRPr="00DA0668">
              <w:rPr>
                <w:rFonts w:ascii="Arial Narrow" w:hAnsi="Arial Narrow"/>
                <w:sz w:val="22"/>
                <w:szCs w:val="22"/>
              </w:rPr>
              <w:t>Negotiated contracts and subcontracts not in excess of the Truth in Negotiations Act (TINA) threshold ($7</w:t>
            </w:r>
            <w:r w:rsidR="00B15B5E">
              <w:rPr>
                <w:rFonts w:ascii="Arial Narrow" w:hAnsi="Arial Narrow"/>
                <w:sz w:val="22"/>
                <w:szCs w:val="22"/>
              </w:rPr>
              <w:t>5</w:t>
            </w:r>
            <w:r w:rsidRPr="00DA0668">
              <w:rPr>
                <w:rFonts w:ascii="Arial Narrow" w:hAnsi="Arial Narrow"/>
                <w:sz w:val="22"/>
                <w:szCs w:val="22"/>
              </w:rPr>
              <w:t>0,000), as adjusted for inflation (41 U.S.C. 1908 and 41 U.S.C. 1502(b)(1)(B)). For purposes of this paragraph (b)(2), an order issued by one segment to another segment shall be treated as a subcontract.</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(3)  </w:t>
            </w:r>
            <w:r w:rsidR="00262C77">
              <w:rPr>
                <w:rFonts w:ascii="Arial Narrow" w:hAnsi="Arial Narrow" w:cs="Arial"/>
                <w:sz w:val="22"/>
                <w:szCs w:val="22"/>
              </w:rPr>
              <w:t xml:space="preserve">Contracts and </w:t>
            </w:r>
            <w:r w:rsidRPr="00DA0668">
              <w:rPr>
                <w:rFonts w:ascii="Arial Narrow" w:hAnsi="Arial Narrow" w:cs="Arial"/>
                <w:sz w:val="22"/>
                <w:szCs w:val="22"/>
              </w:rPr>
              <w:t>Subc</w:t>
            </w:r>
            <w:r>
              <w:rPr>
                <w:rFonts w:ascii="Arial Narrow" w:hAnsi="Arial Narrow" w:cs="Arial"/>
                <w:sz w:val="22"/>
                <w:szCs w:val="22"/>
              </w:rPr>
              <w:t>ontracts with small businesses.</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(4)  </w:t>
            </w:r>
            <w:r w:rsidR="00262C77">
              <w:rPr>
                <w:rFonts w:ascii="Arial Narrow" w:hAnsi="Arial Narrow" w:cs="Arial"/>
                <w:sz w:val="22"/>
                <w:szCs w:val="22"/>
              </w:rPr>
              <w:t xml:space="preserve">Contracts and </w:t>
            </w:r>
            <w:r w:rsidRPr="00DA0668">
              <w:rPr>
                <w:rFonts w:ascii="Arial Narrow" w:hAnsi="Arial Narrow" w:cs="Arial"/>
                <w:sz w:val="22"/>
                <w:szCs w:val="22"/>
              </w:rPr>
              <w:t>Subcontracts with foreign governments or their agents or instrumentalities or, insofar as the requirements of CAS other than 9904.401 and 9904.402 are concerned, any</w:t>
            </w:r>
            <w:r w:rsidR="00262C77">
              <w:rPr>
                <w:rFonts w:ascii="Arial Narrow" w:hAnsi="Arial Narrow" w:cs="Arial"/>
                <w:sz w:val="22"/>
                <w:szCs w:val="22"/>
              </w:rPr>
              <w:t xml:space="preserve"> contract or</w:t>
            </w:r>
            <w:r w:rsidRPr="00DA0668">
              <w:rPr>
                <w:rFonts w:ascii="Arial Narrow" w:hAnsi="Arial Narrow" w:cs="Arial"/>
                <w:sz w:val="22"/>
                <w:szCs w:val="22"/>
              </w:rPr>
              <w:t xml:space="preserve"> subcontrac</w:t>
            </w:r>
            <w:r>
              <w:rPr>
                <w:rFonts w:ascii="Arial Narrow" w:hAnsi="Arial Narrow" w:cs="Arial"/>
                <w:sz w:val="22"/>
                <w:szCs w:val="22"/>
              </w:rPr>
              <w:t>t awarded to a foreign concern.</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lastRenderedPageBreak/>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(5)  Subcontracts in which the pri</w:t>
            </w:r>
            <w:r>
              <w:rPr>
                <w:rFonts w:ascii="Arial Narrow" w:hAnsi="Arial Narrow" w:cs="Arial"/>
                <w:sz w:val="22"/>
                <w:szCs w:val="22"/>
              </w:rPr>
              <w:t>ce is set by law or regulation.</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(6)  Firm fixed-priced and fixed-price with economic price adjustment (provided that price adjustment is not based on actual costs incurred), time-and-materials, and labor hour contracts and subcontracts for the acquisition of </w:t>
            </w:r>
            <w:r>
              <w:rPr>
                <w:rFonts w:ascii="Arial Narrow" w:hAnsi="Arial Narrow" w:cs="Arial"/>
                <w:sz w:val="22"/>
                <w:szCs w:val="22"/>
              </w:rPr>
              <w:t>commercial items.</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(7) Subcontracts of less than $7.5 million, provided that, at the time of award, the business unit of the contractor or subcontractor is not currently performing any CAS-covered contracts or subcontracts val</w:t>
            </w:r>
            <w:r>
              <w:rPr>
                <w:rFonts w:ascii="Arial Narrow" w:hAnsi="Arial Narrow" w:cs="Arial"/>
                <w:sz w:val="22"/>
                <w:szCs w:val="22"/>
              </w:rPr>
              <w:t>ued at $7.5 million or greater.</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Pr>
                <w:rFonts w:ascii="Arial Narrow" w:hAnsi="Arial Narrow" w:cs="Arial"/>
                <w:sz w:val="22"/>
                <w:szCs w:val="22"/>
              </w:rPr>
              <w:t xml:space="preserve"> (8) -- (12) [Reserved]</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(13) Subcontracts under the NATO PHM Ship program to be performed outside the Unit</w:t>
            </w:r>
            <w:r>
              <w:rPr>
                <w:rFonts w:ascii="Arial Narrow" w:hAnsi="Arial Narrow" w:cs="Arial"/>
                <w:sz w:val="22"/>
                <w:szCs w:val="22"/>
              </w:rPr>
              <w:t>ed States by a foreign concern.</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(14) </w:t>
            </w:r>
            <w:r>
              <w:rPr>
                <w:rFonts w:ascii="Arial Narrow" w:hAnsi="Arial Narrow" w:cs="Arial"/>
                <w:sz w:val="22"/>
                <w:szCs w:val="22"/>
              </w:rPr>
              <w:t xml:space="preserve">[Reserved] </w:t>
            </w:r>
          </w:p>
        </w:tc>
      </w:tr>
      <w:tr w:rsidR="008902D1" w:rsidTr="008902D1">
        <w:trPr>
          <w:trHeight w:val="288"/>
        </w:trPr>
        <w:tc>
          <w:tcPr>
            <w:tcW w:w="9504" w:type="dxa"/>
            <w:tcBorders>
              <w:top w:val="nil"/>
              <w:left w:val="nil"/>
              <w:bottom w:val="nil"/>
              <w:right w:val="nil"/>
            </w:tcBorders>
          </w:tcPr>
          <w:p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B44D9D">
              <w:rPr>
                <w:rFonts w:ascii="Arial Narrow" w:hAnsi="Arial Narrow" w:cs="Arial"/>
                <w:sz w:val="22"/>
                <w:szCs w:val="22"/>
                <w:highlight w:val="yellow"/>
              </w:rPr>
            </w:r>
            <w:r w:rsidR="00B44D9D">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(15) Firm-fixed-price contracts and subcontracts awarded on the basis of adequate price competition without submission of cost or pricing data.</w:t>
            </w:r>
          </w:p>
        </w:tc>
      </w:tr>
    </w:tbl>
    <w:p w:rsidR="008902D1" w:rsidRDefault="008902D1" w:rsidP="00213DAD">
      <w:pPr>
        <w:spacing w:after="0" w:line="240" w:lineRule="auto"/>
      </w:pPr>
    </w:p>
    <w:p w:rsidR="00213DAD" w:rsidRPr="00DA0668" w:rsidRDefault="00213DAD" w:rsidP="00213DAD">
      <w:pPr>
        <w:pStyle w:val="Normalbc"/>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highlight w:val="yellow"/>
        </w:rPr>
      </w:pPr>
      <w:r w:rsidRPr="00DA0668">
        <w:rPr>
          <w:rFonts w:ascii="Arial Narrow" w:hAnsi="Arial Narrow" w:cs="Arial"/>
          <w:sz w:val="22"/>
          <w:szCs w:val="22"/>
          <w:highlight w:val="yellow"/>
        </w:rPr>
        <w:t>If an exemption is claimed above, STOP HERE, and sign.  This subcontract is NOT CAS covered.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902D1" w:rsidTr="008902D1">
        <w:trPr>
          <w:trHeight w:val="288"/>
        </w:trPr>
        <w:tc>
          <w:tcPr>
            <w:tcW w:w="9504" w:type="dxa"/>
            <w:tcBorders>
              <w:top w:val="nil"/>
              <w:left w:val="nil"/>
              <w:bottom w:val="nil"/>
              <w:right w:val="nil"/>
            </w:tcBorders>
          </w:tcPr>
          <w:p w:rsidR="00213DAD" w:rsidRPr="00DA0668" w:rsidRDefault="00213DAD" w:rsidP="00213DAD">
            <w:pPr>
              <w:pStyle w:val="note"/>
              <w:tabs>
                <w:tab w:val="clear" w:pos="1656"/>
                <w:tab w:val="left" w:pos="0"/>
              </w:tabs>
              <w:ind w:left="0" w:firstLine="0"/>
              <w:jc w:val="both"/>
              <w:rPr>
                <w:rFonts w:ascii="Arial Narrow" w:hAnsi="Arial Narrow" w:cs="Arial"/>
                <w:sz w:val="22"/>
                <w:szCs w:val="22"/>
              </w:rPr>
            </w:pPr>
            <w:r w:rsidRPr="00DA0668">
              <w:rPr>
                <w:rFonts w:ascii="Arial Narrow" w:hAnsi="Arial Narrow" w:cs="Arial"/>
                <w:sz w:val="22"/>
                <w:szCs w:val="22"/>
              </w:rPr>
              <w:t>If no exemption is claimed above, this is a CAS covered subcontract and FAR Clause 52.230-5 Administration of Cost Accounting Standards, will apply to this subcontract.</w:t>
            </w:r>
          </w:p>
          <w:p w:rsidR="008902D1" w:rsidRDefault="00213DAD" w:rsidP="00213DAD">
            <w:pPr>
              <w:pStyle w:val="note"/>
              <w:tabs>
                <w:tab w:val="clear" w:pos="1656"/>
                <w:tab w:val="left" w:pos="0"/>
              </w:tabs>
              <w:spacing w:after="0"/>
              <w:ind w:left="0" w:firstLine="0"/>
              <w:jc w:val="both"/>
              <w:rPr>
                <w:rFonts w:ascii="Arial Narrow" w:hAnsi="Arial Narrow" w:cs="Arial"/>
                <w:sz w:val="22"/>
                <w:szCs w:val="22"/>
              </w:rPr>
            </w:pPr>
            <w:r w:rsidRPr="00DA0668">
              <w:rPr>
                <w:rFonts w:ascii="Arial Narrow" w:hAnsi="Arial Narrow" w:cs="Arial"/>
                <w:sz w:val="22"/>
                <w:szCs w:val="22"/>
              </w:rPr>
              <w:t xml:space="preserve">A CAS covered contract may be subject to either full or modified coverage.  The rules for determining full or modified coverage are in 48 CFR 9903.201 (Part II below).  For Full CAS, Far Clause 52.230-2 Cost Accounting Standards will apply, unless the exemption in Part II is claimed, in which case Modified CAS, FAR Clause 53.230-3 Disclosure and Consistency of Cost Accounting Practices </w:t>
            </w:r>
            <w:r>
              <w:rPr>
                <w:rFonts w:ascii="Arial Narrow" w:hAnsi="Arial Narrow" w:cs="Arial"/>
                <w:sz w:val="22"/>
                <w:szCs w:val="22"/>
              </w:rPr>
              <w:t>will apply in lieu of 52.230-2.</w:t>
            </w:r>
          </w:p>
          <w:p w:rsidR="00213DAD" w:rsidRPr="00213DAD" w:rsidRDefault="00213DAD" w:rsidP="00213DAD">
            <w:pPr>
              <w:pStyle w:val="note"/>
              <w:tabs>
                <w:tab w:val="clear" w:pos="1656"/>
                <w:tab w:val="left" w:pos="0"/>
              </w:tabs>
              <w:spacing w:after="0"/>
              <w:ind w:left="0" w:firstLine="0"/>
              <w:jc w:val="both"/>
              <w:rPr>
                <w:rFonts w:ascii="Arial Narrow" w:hAnsi="Arial Narrow" w:cs="Arial"/>
                <w:sz w:val="22"/>
                <w:szCs w:val="22"/>
              </w:rPr>
            </w:pPr>
          </w:p>
        </w:tc>
      </w:tr>
      <w:tr w:rsidR="008902D1" w:rsidTr="008902D1">
        <w:trPr>
          <w:trHeight w:val="288"/>
        </w:trPr>
        <w:tc>
          <w:tcPr>
            <w:tcW w:w="9504" w:type="dxa"/>
            <w:tcBorders>
              <w:top w:val="nil"/>
              <w:left w:val="nil"/>
              <w:bottom w:val="nil"/>
              <w:right w:val="nil"/>
            </w:tcBorders>
          </w:tcPr>
          <w:p w:rsidR="008902D1" w:rsidRDefault="00213DAD" w:rsidP="00213DAD">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52.230-1 Cost Accounting Standards Notices and C</w:t>
            </w:r>
            <w:r>
              <w:rPr>
                <w:rFonts w:ascii="Arial Narrow" w:eastAsia="Times New Roman" w:hAnsi="Arial Narrow" w:cs="Times New Roman"/>
                <w:b/>
                <w:bCs/>
              </w:rPr>
              <w:t>ertification (</w:t>
            </w:r>
            <w:r w:rsidR="00EB1D21">
              <w:rPr>
                <w:rFonts w:ascii="Arial Narrow" w:eastAsia="Times New Roman" w:hAnsi="Arial Narrow" w:cs="Times New Roman"/>
                <w:b/>
                <w:bCs/>
              </w:rPr>
              <w:t>Oct 2015</w:t>
            </w:r>
            <w:r>
              <w:rPr>
                <w:rFonts w:ascii="Arial Narrow" w:eastAsia="Times New Roman" w:hAnsi="Arial Narrow" w:cs="Times New Roman"/>
                <w:b/>
                <w:bCs/>
              </w:rPr>
              <w:t>)</w:t>
            </w:r>
          </w:p>
          <w:p w:rsidR="00213DAD" w:rsidRPr="00213DAD" w:rsidRDefault="00213DAD" w:rsidP="00213DAD">
            <w:pPr>
              <w:spacing w:after="0" w:line="240" w:lineRule="auto"/>
              <w:outlineLvl w:val="3"/>
              <w:rPr>
                <w:rFonts w:ascii="Arial Narrow" w:eastAsia="Times New Roman" w:hAnsi="Arial Narrow" w:cs="Times New Roman"/>
                <w:b/>
                <w:bCs/>
              </w:rPr>
            </w:pPr>
          </w:p>
        </w:tc>
      </w:tr>
      <w:tr w:rsidR="008902D1" w:rsidTr="008902D1">
        <w:trPr>
          <w:trHeight w:val="288"/>
        </w:trPr>
        <w:tc>
          <w:tcPr>
            <w:tcW w:w="9504" w:type="dxa"/>
            <w:tcBorders>
              <w:top w:val="nil"/>
              <w:left w:val="nil"/>
              <w:bottom w:val="nil"/>
              <w:right w:val="nil"/>
            </w:tcBorders>
          </w:tcPr>
          <w:p w:rsidR="00213DAD" w:rsidRPr="00DA0668" w:rsidRDefault="00213DAD" w:rsidP="00213DAD">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Note: This notice does not apply to small businesses or foreign governments. This notice is in three parts, identified by Roman numerals I through III.</w:t>
            </w:r>
          </w:p>
          <w:p w:rsidR="00213DAD" w:rsidRPr="00DA0668" w:rsidRDefault="00213DAD" w:rsidP="00213DAD">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Offerors shall examine each part and provide the requested information in order to determine Cost Accounting Standards (CAS) requirements applicable to any resultant contract.</w:t>
            </w:r>
          </w:p>
          <w:p w:rsidR="008902D1" w:rsidRDefault="00213DAD" w:rsidP="00213DAD">
            <w:pPr>
              <w:spacing w:after="0" w:line="240" w:lineRule="auto"/>
              <w:rPr>
                <w:rFonts w:ascii="Arial Narrow" w:eastAsia="Times New Roman" w:hAnsi="Arial Narrow" w:cs="Times New Roman"/>
              </w:rPr>
            </w:pPr>
            <w:r w:rsidRPr="00DA0668">
              <w:rPr>
                <w:rFonts w:ascii="Arial Narrow" w:eastAsia="Times New Roman" w:hAnsi="Arial Narrow" w:cs="Times New Roman"/>
              </w:rPr>
              <w:t xml:space="preserve">If the offeror is an educational institution, Part II does not apply unless the contemplated contract will be subject to full or modified CAS coverage pursuant to 48 CFR 9903.201-2(c)(5) or </w:t>
            </w:r>
            <w:r>
              <w:rPr>
                <w:rFonts w:ascii="Arial Narrow" w:eastAsia="Times New Roman" w:hAnsi="Arial Narrow" w:cs="Times New Roman"/>
              </w:rPr>
              <w:t>9903.201-2(c)(6), respectively.</w:t>
            </w:r>
          </w:p>
          <w:p w:rsidR="00213DAD" w:rsidRPr="00DA0668" w:rsidRDefault="00213DAD" w:rsidP="00213DAD">
            <w:pPr>
              <w:spacing w:after="0" w:line="240" w:lineRule="auto"/>
              <w:rPr>
                <w:rFonts w:ascii="Arial Narrow" w:eastAsia="Times New Roman" w:hAnsi="Arial Narrow" w:cs="Times New Roman"/>
              </w:rPr>
            </w:pPr>
          </w:p>
        </w:tc>
      </w:tr>
      <w:tr w:rsidR="008902D1" w:rsidTr="008902D1">
        <w:trPr>
          <w:trHeight w:val="288"/>
        </w:trPr>
        <w:tc>
          <w:tcPr>
            <w:tcW w:w="9504" w:type="dxa"/>
            <w:tcBorders>
              <w:top w:val="nil"/>
              <w:left w:val="nil"/>
              <w:bottom w:val="nil"/>
              <w:right w:val="nil"/>
            </w:tcBorders>
          </w:tcPr>
          <w:p w:rsidR="008902D1" w:rsidRDefault="00213DAD" w:rsidP="00213DAD">
            <w:pPr>
              <w:spacing w:after="0" w:line="240" w:lineRule="auto"/>
              <w:rPr>
                <w:rFonts w:ascii="Arial Narrow" w:eastAsia="Times New Roman" w:hAnsi="Arial Narrow" w:cs="Times New Roman"/>
              </w:rPr>
            </w:pPr>
            <w:r w:rsidRPr="00DA0668">
              <w:rPr>
                <w:rFonts w:ascii="Arial Narrow" w:eastAsia="Times New Roman" w:hAnsi="Arial Narrow" w:cs="Times New Roman"/>
              </w:rPr>
              <w:t>I. Disclosure Statement</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Cost Account</w:t>
            </w:r>
            <w:r>
              <w:rPr>
                <w:rFonts w:ascii="Arial Narrow" w:eastAsia="Times New Roman" w:hAnsi="Arial Narrow" w:cs="Times New Roman"/>
              </w:rPr>
              <w:t>ing Practices and Certification</w:t>
            </w:r>
          </w:p>
          <w:p w:rsidR="00213DAD" w:rsidRPr="00DA0668" w:rsidRDefault="00213DAD" w:rsidP="00213DAD">
            <w:pPr>
              <w:spacing w:after="0" w:line="240" w:lineRule="auto"/>
              <w:rPr>
                <w:rFonts w:ascii="Arial Narrow" w:eastAsia="Times New Roman" w:hAnsi="Arial Narrow" w:cs="Times New Roman"/>
              </w:rPr>
            </w:pPr>
          </w:p>
        </w:tc>
      </w:tr>
      <w:tr w:rsidR="008902D1" w:rsidTr="008902D1">
        <w:trPr>
          <w:trHeight w:val="288"/>
        </w:trPr>
        <w:tc>
          <w:tcPr>
            <w:tcW w:w="9504" w:type="dxa"/>
            <w:tcBorders>
              <w:top w:val="nil"/>
              <w:left w:val="nil"/>
              <w:bottom w:val="nil"/>
              <w:right w:val="nil"/>
            </w:tcBorders>
          </w:tcPr>
          <w:p w:rsidR="008902D1" w:rsidRDefault="00213DAD" w:rsidP="00213DAD">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(a) Any contract in excess of $7</w:t>
            </w:r>
            <w:r w:rsidR="00B15B5E">
              <w:rPr>
                <w:rFonts w:ascii="Arial Narrow" w:eastAsia="Times New Roman" w:hAnsi="Arial Narrow" w:cs="Times New Roman"/>
              </w:rPr>
              <w:t>5</w:t>
            </w:r>
            <w:r w:rsidRPr="00DA0668">
              <w:rPr>
                <w:rFonts w:ascii="Arial Narrow" w:eastAsia="Times New Roman" w:hAnsi="Arial Narrow" w:cs="Times New Roman"/>
              </w:rPr>
              <w:t xml:space="preserve">0,000 resulting from this solicitation will be subject to the requirements of the Cost Accounting Standards Board (48 CFR Chapter 99), except for those contracts which are exempt as </w:t>
            </w:r>
            <w:r>
              <w:rPr>
                <w:rFonts w:ascii="Arial Narrow" w:eastAsia="Times New Roman" w:hAnsi="Arial Narrow" w:cs="Times New Roman"/>
              </w:rPr>
              <w:t>specified in 48 CFR 9903.201-1.</w:t>
            </w:r>
          </w:p>
          <w:p w:rsidR="00213DAD" w:rsidRPr="00DA0668" w:rsidRDefault="00213DAD" w:rsidP="00213DAD">
            <w:pPr>
              <w:spacing w:after="0" w:line="240" w:lineRule="auto"/>
              <w:ind w:left="720"/>
              <w:rPr>
                <w:rFonts w:ascii="Arial Narrow" w:eastAsia="Times New Roman" w:hAnsi="Arial Narrow" w:cs="Times New Roman"/>
              </w:rPr>
            </w:pPr>
          </w:p>
        </w:tc>
      </w:tr>
      <w:tr w:rsidR="008902D1" w:rsidTr="008902D1">
        <w:trPr>
          <w:trHeight w:val="288"/>
        </w:trPr>
        <w:tc>
          <w:tcPr>
            <w:tcW w:w="9504" w:type="dxa"/>
            <w:tcBorders>
              <w:top w:val="nil"/>
              <w:left w:val="nil"/>
              <w:bottom w:val="nil"/>
              <w:right w:val="nil"/>
            </w:tcBorders>
          </w:tcPr>
          <w:p w:rsidR="008902D1" w:rsidRPr="00DA0668" w:rsidRDefault="00213DAD" w:rsidP="00213DAD">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(b) 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tc>
      </w:tr>
    </w:tbl>
    <w:p w:rsidR="00213DAD" w:rsidRDefault="00213DAD"/>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800"/>
        <w:gridCol w:w="720"/>
        <w:gridCol w:w="108"/>
        <w:gridCol w:w="612"/>
        <w:gridCol w:w="270"/>
        <w:gridCol w:w="810"/>
        <w:gridCol w:w="1476"/>
      </w:tblGrid>
      <w:tr w:rsidR="00213DAD" w:rsidTr="008902D1">
        <w:trPr>
          <w:trHeight w:val="288"/>
        </w:trPr>
        <w:tc>
          <w:tcPr>
            <w:tcW w:w="9504" w:type="dxa"/>
            <w:gridSpan w:val="8"/>
            <w:tcBorders>
              <w:top w:val="nil"/>
              <w:left w:val="nil"/>
              <w:bottom w:val="nil"/>
              <w:right w:val="nil"/>
            </w:tcBorders>
          </w:tcPr>
          <w:p w:rsidR="00213DAD" w:rsidRDefault="00213DAD" w:rsidP="00850C22">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Caution: In the absence of specific regulations or agreement, a practice disclosed in a Disclosure Statement shall not, by virtue of such disclosure, be deemed to be a proper, approved, or agreed-to practice for pricing proposals or accumulating and reporting </w:t>
            </w:r>
            <w:r w:rsidR="00850C22">
              <w:rPr>
                <w:rFonts w:ascii="Arial Narrow" w:eastAsia="Times New Roman" w:hAnsi="Arial Narrow" w:cs="Times New Roman"/>
              </w:rPr>
              <w:t>contract performance cost data.</w:t>
            </w:r>
          </w:p>
          <w:p w:rsidR="00850C22" w:rsidRPr="00DA0668" w:rsidRDefault="00850C22" w:rsidP="00850C22">
            <w:pPr>
              <w:spacing w:after="0" w:line="240" w:lineRule="auto"/>
              <w:ind w:left="1440"/>
              <w:rPr>
                <w:rFonts w:ascii="Arial Narrow" w:eastAsia="Times New Roman" w:hAnsi="Arial Narrow" w:cs="Times New Roman"/>
              </w:rPr>
            </w:pPr>
          </w:p>
        </w:tc>
      </w:tr>
      <w:tr w:rsidR="00213DAD" w:rsidTr="008902D1">
        <w:trPr>
          <w:trHeight w:val="288"/>
        </w:trPr>
        <w:tc>
          <w:tcPr>
            <w:tcW w:w="9504" w:type="dxa"/>
            <w:gridSpan w:val="8"/>
            <w:tcBorders>
              <w:top w:val="nil"/>
              <w:left w:val="nil"/>
              <w:bottom w:val="nil"/>
              <w:right w:val="nil"/>
            </w:tcBorders>
          </w:tcPr>
          <w:p w:rsidR="00213DAD" w:rsidRDefault="00850C22" w:rsidP="00850C22">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(c) C</w:t>
            </w:r>
            <w:r>
              <w:rPr>
                <w:rFonts w:ascii="Arial Narrow" w:eastAsia="Times New Roman" w:hAnsi="Arial Narrow" w:cs="Times New Roman"/>
              </w:rPr>
              <w:t>heck the appropriate box below:</w:t>
            </w:r>
          </w:p>
          <w:p w:rsidR="00850C22" w:rsidRPr="00DA0668" w:rsidRDefault="00850C22" w:rsidP="00850C22">
            <w:pPr>
              <w:spacing w:after="0" w:line="240" w:lineRule="auto"/>
              <w:ind w:left="720"/>
              <w:rPr>
                <w:rFonts w:ascii="Arial Narrow" w:eastAsia="Times New Roman" w:hAnsi="Arial Narrow" w:cs="Times New Roman"/>
              </w:rPr>
            </w:pPr>
          </w:p>
        </w:tc>
      </w:tr>
      <w:tr w:rsidR="00213DAD" w:rsidTr="008902D1">
        <w:trPr>
          <w:trHeight w:val="288"/>
        </w:trPr>
        <w:tc>
          <w:tcPr>
            <w:tcW w:w="9504" w:type="dxa"/>
            <w:gridSpan w:val="8"/>
            <w:tcBorders>
              <w:top w:val="nil"/>
              <w:left w:val="nil"/>
              <w:bottom w:val="nil"/>
              <w:right w:val="nil"/>
            </w:tcBorders>
          </w:tcPr>
          <w:p w:rsidR="00213DAD" w:rsidRDefault="00850C22" w:rsidP="00850C22">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(1)</w:t>
            </w:r>
            <w:r w:rsidRPr="00DA0668">
              <w:rPr>
                <w:rFonts w:ascii="Arial Narrow" w:eastAsia="Times New Roman" w:hAnsi="Arial Narrow" w:cs="Times New Roman"/>
                <w:i/>
                <w:iCs/>
              </w:rPr>
              <w:t xml:space="preserve"> Certificate of Concurrent Submission of Disclosure Statement. </w:t>
            </w:r>
            <w:r w:rsidRPr="00DA0668">
              <w:rPr>
                <w:rFonts w:ascii="Arial Narrow" w:eastAsia="Times New Roman" w:hAnsi="Arial Narrow" w:cs="Times New Roman"/>
              </w:rPr>
              <w:t xml:space="preserve">The offeror hereby certifies that, as a part of the offer, copies of the Disclosure Statement </w:t>
            </w:r>
            <w:r>
              <w:rPr>
                <w:rFonts w:ascii="Arial Narrow" w:eastAsia="Times New Roman" w:hAnsi="Arial Narrow" w:cs="Times New Roman"/>
              </w:rPr>
              <w:t>have been submitted as follows:</w:t>
            </w:r>
          </w:p>
          <w:p w:rsidR="00850C22" w:rsidRPr="00DA0668" w:rsidRDefault="00850C22" w:rsidP="00850C22">
            <w:pPr>
              <w:spacing w:after="0" w:line="240" w:lineRule="auto"/>
              <w:ind w:left="1440"/>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Default="00850C22" w:rsidP="00850C22">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(i) Original and one copy to the cognizant Administrative Contracting Officer (ACO) or cognizant Federal agency official authorized to act in that capacity (Federal official)</w:t>
            </w:r>
            <w:r>
              <w:rPr>
                <w:rFonts w:ascii="Arial Narrow" w:eastAsia="Times New Roman" w:hAnsi="Arial Narrow" w:cs="Times New Roman"/>
              </w:rPr>
              <w:t>, as applicable; and</w:t>
            </w:r>
          </w:p>
          <w:p w:rsidR="00850C22" w:rsidRPr="00DA0668" w:rsidRDefault="00850C22" w:rsidP="00850C22">
            <w:pPr>
              <w:spacing w:after="0" w:line="240" w:lineRule="auto"/>
              <w:ind w:left="2160"/>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Default="00850C22" w:rsidP="00850C22">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(ii) One copy to</w:t>
            </w:r>
            <w:r>
              <w:rPr>
                <w:rFonts w:ascii="Arial Narrow" w:eastAsia="Times New Roman" w:hAnsi="Arial Narrow" w:cs="Times New Roman"/>
              </w:rPr>
              <w:t xml:space="preserve"> the cognizant Federal auditor</w:t>
            </w:r>
          </w:p>
          <w:p w:rsidR="00850C22" w:rsidRPr="00DA0668" w:rsidRDefault="00850C22" w:rsidP="00850C22">
            <w:pPr>
              <w:spacing w:after="0" w:line="240" w:lineRule="auto"/>
              <w:ind w:left="2160"/>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Default="00850C22" w:rsidP="00850C22">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rPr>
              <w:t>(Disclosure must be on Form No. CASB DS-1 or CASB DS-2, as applicable. Forms may be obtained from the cognizant ACO or Federal official and/or from the loose-leaf version of the Federal A</w:t>
            </w:r>
            <w:r>
              <w:rPr>
                <w:rFonts w:ascii="Arial Narrow" w:eastAsia="Times New Roman" w:hAnsi="Arial Narrow" w:cs="Times New Roman"/>
              </w:rPr>
              <w:t>cquisition Regulation.)</w:t>
            </w:r>
          </w:p>
          <w:p w:rsidR="00850C22" w:rsidRPr="00DA0668" w:rsidRDefault="00850C22" w:rsidP="00850C22">
            <w:pPr>
              <w:spacing w:after="0" w:line="240" w:lineRule="auto"/>
              <w:ind w:left="3600"/>
              <w:rPr>
                <w:rFonts w:ascii="Arial Narrow" w:eastAsia="Times New Roman" w:hAnsi="Arial Narrow" w:cs="Times New Roman"/>
              </w:rPr>
            </w:pPr>
          </w:p>
        </w:tc>
      </w:tr>
      <w:tr w:rsidR="00850C22" w:rsidTr="00850C22">
        <w:trPr>
          <w:trHeight w:val="288"/>
        </w:trPr>
        <w:tc>
          <w:tcPr>
            <w:tcW w:w="6228" w:type="dxa"/>
            <w:gridSpan w:val="3"/>
            <w:tcBorders>
              <w:top w:val="nil"/>
              <w:left w:val="nil"/>
              <w:bottom w:val="nil"/>
              <w:right w:val="nil"/>
            </w:tcBorders>
          </w:tcPr>
          <w:p w:rsidR="00850C22" w:rsidRPr="00DA0668" w:rsidRDefault="00850C22" w:rsidP="00850C22">
            <w:pPr>
              <w:spacing w:before="100" w:beforeAutospacing="1" w:after="100" w:afterAutospacing="1"/>
              <w:ind w:left="3600"/>
              <w:rPr>
                <w:rFonts w:ascii="Arial Narrow" w:eastAsia="Times New Roman" w:hAnsi="Arial Narrow" w:cs="Times New Roman"/>
              </w:rPr>
            </w:pPr>
            <w:r w:rsidRPr="00DA0668">
              <w:rPr>
                <w:rFonts w:ascii="Arial Narrow" w:eastAsia="Times New Roman" w:hAnsi="Arial Narrow" w:cs="Times New Roman"/>
              </w:rPr>
              <w:t>Date of Disclosure Statement:</w:t>
            </w:r>
          </w:p>
        </w:tc>
        <w:tc>
          <w:tcPr>
            <w:tcW w:w="1800" w:type="dxa"/>
            <w:gridSpan w:val="4"/>
            <w:tcBorders>
              <w:top w:val="nil"/>
              <w:left w:val="nil"/>
              <w:bottom w:val="single" w:sz="4" w:space="0" w:color="auto"/>
              <w:right w:val="nil"/>
            </w:tcBorders>
          </w:tcPr>
          <w:p w:rsidR="00850C22" w:rsidRPr="00DA0668" w:rsidRDefault="00850C22" w:rsidP="00850C22">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bookmarkStart w:id="20" w:name="Text15"/>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0"/>
          </w:p>
        </w:tc>
        <w:tc>
          <w:tcPr>
            <w:tcW w:w="1476" w:type="dxa"/>
            <w:tcBorders>
              <w:top w:val="nil"/>
              <w:left w:val="nil"/>
              <w:bottom w:val="nil"/>
              <w:right w:val="nil"/>
            </w:tcBorders>
          </w:tcPr>
          <w:p w:rsidR="00850C22" w:rsidRPr="00DA0668" w:rsidRDefault="00850C22" w:rsidP="00850C22">
            <w:pPr>
              <w:spacing w:before="100" w:beforeAutospacing="1" w:after="100" w:afterAutospacing="1"/>
              <w:ind w:left="-18"/>
              <w:rPr>
                <w:rFonts w:ascii="Arial Narrow" w:eastAsia="Times New Roman" w:hAnsi="Arial Narrow" w:cs="Times New Roman"/>
              </w:rPr>
            </w:pPr>
            <w:r w:rsidRPr="00DA0668">
              <w:rPr>
                <w:rFonts w:ascii="Arial Narrow" w:eastAsia="Times New Roman" w:hAnsi="Arial Narrow" w:cs="Times New Roman"/>
              </w:rPr>
              <w:t>Name and</w:t>
            </w:r>
          </w:p>
        </w:tc>
      </w:tr>
      <w:tr w:rsidR="00850C22" w:rsidTr="00850C22">
        <w:trPr>
          <w:trHeight w:val="288"/>
        </w:trPr>
        <w:tc>
          <w:tcPr>
            <w:tcW w:w="9504" w:type="dxa"/>
            <w:gridSpan w:val="8"/>
            <w:tcBorders>
              <w:top w:val="nil"/>
              <w:left w:val="nil"/>
              <w:bottom w:val="nil"/>
              <w:right w:val="nil"/>
            </w:tcBorders>
          </w:tcPr>
          <w:p w:rsidR="00850C22" w:rsidRPr="00DA0668" w:rsidRDefault="00850C22" w:rsidP="00850C22">
            <w:pPr>
              <w:spacing w:before="100" w:beforeAutospacing="1" w:after="100" w:afterAutospacing="1"/>
              <w:ind w:left="3600"/>
              <w:rPr>
                <w:rFonts w:ascii="Arial Narrow" w:eastAsia="Times New Roman" w:hAnsi="Arial Narrow" w:cs="Times New Roman"/>
              </w:rPr>
            </w:pPr>
            <w:r w:rsidRPr="00DA0668">
              <w:rPr>
                <w:rFonts w:ascii="Arial Narrow" w:eastAsia="Times New Roman" w:hAnsi="Arial Narrow" w:cs="Times New Roman"/>
              </w:rPr>
              <w:t>Address of Cognizant ACO or Federal Official Where Filed:</w:t>
            </w:r>
          </w:p>
        </w:tc>
      </w:tr>
      <w:tr w:rsidR="00850C22" w:rsidTr="00850C22">
        <w:trPr>
          <w:trHeight w:val="288"/>
        </w:trPr>
        <w:tc>
          <w:tcPr>
            <w:tcW w:w="3708" w:type="dxa"/>
            <w:tcBorders>
              <w:top w:val="nil"/>
              <w:left w:val="nil"/>
              <w:bottom w:val="nil"/>
              <w:right w:val="nil"/>
            </w:tcBorders>
          </w:tcPr>
          <w:p w:rsidR="00850C22" w:rsidRPr="00DA0668" w:rsidRDefault="00850C22" w:rsidP="00850C22">
            <w:pPr>
              <w:spacing w:before="100" w:beforeAutospacing="1" w:after="100" w:afterAutospacing="1"/>
              <w:jc w:val="center"/>
              <w:rPr>
                <w:rFonts w:ascii="Arial Narrow" w:eastAsia="Times New Roman" w:hAnsi="Arial Narrow" w:cs="Times New Roman"/>
              </w:rPr>
            </w:pPr>
          </w:p>
        </w:tc>
        <w:tc>
          <w:tcPr>
            <w:tcW w:w="2628" w:type="dxa"/>
            <w:gridSpan w:val="3"/>
            <w:tcBorders>
              <w:top w:val="nil"/>
              <w:left w:val="nil"/>
              <w:bottom w:val="single" w:sz="4" w:space="0" w:color="auto"/>
              <w:right w:val="nil"/>
            </w:tcBorders>
          </w:tcPr>
          <w:p w:rsidR="00850C22" w:rsidRPr="00DA0668" w:rsidRDefault="00850C22" w:rsidP="00FD73B8">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6"/>
                  <w:enabled/>
                  <w:calcOnExit w:val="0"/>
                  <w:textInput/>
                </w:ffData>
              </w:fldChar>
            </w:r>
            <w:bookmarkStart w:id="21" w:name="Text16"/>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1"/>
          </w:p>
        </w:tc>
        <w:tc>
          <w:tcPr>
            <w:tcW w:w="3168" w:type="dxa"/>
            <w:gridSpan w:val="4"/>
            <w:tcBorders>
              <w:top w:val="nil"/>
              <w:left w:val="nil"/>
              <w:bottom w:val="nil"/>
              <w:right w:val="nil"/>
            </w:tcBorders>
          </w:tcPr>
          <w:p w:rsidR="00850C22" w:rsidRPr="00DA0668" w:rsidRDefault="00850C22" w:rsidP="00850C22">
            <w:pPr>
              <w:spacing w:before="100" w:beforeAutospacing="1" w:after="100" w:afterAutospacing="1"/>
              <w:jc w:val="center"/>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Pr="00DA0668" w:rsidRDefault="00850C22" w:rsidP="00850C22">
            <w:pPr>
              <w:spacing w:before="100" w:beforeAutospacing="1" w:after="100" w:afterAutospacing="1"/>
              <w:jc w:val="center"/>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Default="00121994" w:rsidP="00121994">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rPr>
              <w:t>The offeror further certifies that the practices used in estimating costs in pricing this proposal are consistent with the cost accounting practices disclos</w:t>
            </w:r>
            <w:r>
              <w:rPr>
                <w:rFonts w:ascii="Arial Narrow" w:eastAsia="Times New Roman" w:hAnsi="Arial Narrow" w:cs="Times New Roman"/>
              </w:rPr>
              <w:t>ed in the Disclosure Statement.</w:t>
            </w:r>
          </w:p>
          <w:p w:rsidR="00121994" w:rsidRPr="00DA0668" w:rsidRDefault="00121994" w:rsidP="00121994">
            <w:pPr>
              <w:spacing w:after="0" w:line="240" w:lineRule="auto"/>
              <w:ind w:left="3600"/>
              <w:rPr>
                <w:rFonts w:ascii="Arial Narrow" w:eastAsia="Times New Roman" w:hAnsi="Arial Narrow" w:cs="Times New Roman"/>
              </w:rPr>
            </w:pPr>
          </w:p>
        </w:tc>
      </w:tr>
      <w:tr w:rsidR="00850C22" w:rsidTr="008902D1">
        <w:trPr>
          <w:trHeight w:val="288"/>
        </w:trPr>
        <w:tc>
          <w:tcPr>
            <w:tcW w:w="9504" w:type="dxa"/>
            <w:gridSpan w:val="8"/>
            <w:tcBorders>
              <w:top w:val="nil"/>
              <w:left w:val="nil"/>
              <w:bottom w:val="nil"/>
              <w:right w:val="nil"/>
            </w:tcBorders>
          </w:tcPr>
          <w:p w:rsidR="00850C22"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(2)</w:t>
            </w:r>
            <w:r w:rsidRPr="00DA0668">
              <w:rPr>
                <w:rFonts w:ascii="Arial Narrow" w:eastAsia="Times New Roman" w:hAnsi="Arial Narrow" w:cs="Times New Roman"/>
                <w:i/>
                <w:iCs/>
              </w:rPr>
              <w:t xml:space="preserve"> Certificate of Previously Submitted Disclosure Statement. </w:t>
            </w:r>
            <w:r w:rsidRPr="00DA0668">
              <w:rPr>
                <w:rFonts w:ascii="Arial Narrow" w:eastAsia="Times New Roman" w:hAnsi="Arial Narrow" w:cs="Times New Roman"/>
              </w:rPr>
              <w:t xml:space="preserve">The offeror hereby certifies that the required Disclosure </w:t>
            </w:r>
            <w:r>
              <w:rPr>
                <w:rFonts w:ascii="Arial Narrow" w:eastAsia="Times New Roman" w:hAnsi="Arial Narrow" w:cs="Times New Roman"/>
              </w:rPr>
              <w:t>Statement was filed as follows:</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121994">
        <w:trPr>
          <w:trHeight w:val="288"/>
        </w:trPr>
        <w:tc>
          <w:tcPr>
            <w:tcW w:w="5508" w:type="dxa"/>
            <w:gridSpan w:val="2"/>
            <w:tcBorders>
              <w:top w:val="nil"/>
              <w:left w:val="nil"/>
              <w:bottom w:val="nil"/>
              <w:right w:val="nil"/>
            </w:tcBorders>
          </w:tcPr>
          <w:p w:rsidR="00121994" w:rsidRPr="00DA0668" w:rsidRDefault="00121994" w:rsidP="00121994">
            <w:pPr>
              <w:spacing w:before="100" w:beforeAutospacing="1" w:after="100" w:afterAutospacing="1"/>
              <w:ind w:left="2880"/>
              <w:rPr>
                <w:rFonts w:ascii="Arial Narrow" w:eastAsia="Times New Roman" w:hAnsi="Arial Narrow" w:cs="Times New Roman"/>
              </w:rPr>
            </w:pPr>
            <w:r w:rsidRPr="00DA0668">
              <w:rPr>
                <w:rFonts w:ascii="Arial Narrow" w:eastAsia="Times New Roman" w:hAnsi="Arial Narrow" w:cs="Times New Roman"/>
              </w:rPr>
              <w:t>Date of Disclosure Statement:</w:t>
            </w:r>
          </w:p>
        </w:tc>
        <w:tc>
          <w:tcPr>
            <w:tcW w:w="1710" w:type="dxa"/>
            <w:gridSpan w:val="4"/>
            <w:tcBorders>
              <w:top w:val="nil"/>
              <w:left w:val="nil"/>
              <w:bottom w:val="single" w:sz="4" w:space="0" w:color="auto"/>
              <w:right w:val="nil"/>
            </w:tcBorders>
          </w:tcPr>
          <w:p w:rsidR="00121994" w:rsidRPr="00DA0668" w:rsidRDefault="00121994" w:rsidP="00121994">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c>
          <w:tcPr>
            <w:tcW w:w="2286" w:type="dxa"/>
            <w:gridSpan w:val="2"/>
            <w:tcBorders>
              <w:top w:val="nil"/>
              <w:left w:val="nil"/>
              <w:bottom w:val="nil"/>
              <w:right w:val="nil"/>
            </w:tcBorders>
          </w:tcPr>
          <w:p w:rsidR="00121994" w:rsidRPr="00DA0668" w:rsidRDefault="00121994" w:rsidP="00121994">
            <w:pPr>
              <w:spacing w:before="100" w:beforeAutospacing="1" w:after="100" w:afterAutospacing="1"/>
              <w:ind w:left="-18"/>
              <w:rPr>
                <w:rFonts w:ascii="Arial Narrow" w:eastAsia="Times New Roman" w:hAnsi="Arial Narrow" w:cs="Times New Roman"/>
              </w:rPr>
            </w:pPr>
            <w:r w:rsidRPr="00DA0668">
              <w:rPr>
                <w:rFonts w:ascii="Arial Narrow" w:eastAsia="Times New Roman" w:hAnsi="Arial Narrow" w:cs="Times New Roman"/>
              </w:rPr>
              <w:t>Name and Address of</w:t>
            </w:r>
          </w:p>
        </w:tc>
      </w:tr>
      <w:tr w:rsidR="00121994" w:rsidTr="00121994">
        <w:trPr>
          <w:trHeight w:val="288"/>
        </w:trPr>
        <w:tc>
          <w:tcPr>
            <w:tcW w:w="6948" w:type="dxa"/>
            <w:gridSpan w:val="5"/>
            <w:tcBorders>
              <w:top w:val="nil"/>
              <w:left w:val="nil"/>
              <w:bottom w:val="nil"/>
              <w:right w:val="nil"/>
            </w:tcBorders>
          </w:tcPr>
          <w:p w:rsidR="00121994" w:rsidRPr="00DA0668" w:rsidRDefault="00121994" w:rsidP="00121994">
            <w:pPr>
              <w:spacing w:before="100" w:beforeAutospacing="1" w:after="100" w:afterAutospacing="1"/>
              <w:ind w:left="2880"/>
              <w:rPr>
                <w:rFonts w:ascii="Arial Narrow" w:eastAsia="Times New Roman" w:hAnsi="Arial Narrow" w:cs="Times New Roman"/>
              </w:rPr>
            </w:pPr>
            <w:r w:rsidRPr="00DA0668">
              <w:rPr>
                <w:rFonts w:ascii="Arial Narrow" w:eastAsia="Times New Roman" w:hAnsi="Arial Narrow" w:cs="Times New Roman"/>
              </w:rPr>
              <w:t>Cognizant ACO or Federal Official Where Filed:</w:t>
            </w:r>
          </w:p>
        </w:tc>
        <w:tc>
          <w:tcPr>
            <w:tcW w:w="2556" w:type="dxa"/>
            <w:gridSpan w:val="3"/>
            <w:tcBorders>
              <w:top w:val="nil"/>
              <w:left w:val="nil"/>
              <w:bottom w:val="single" w:sz="4" w:space="0" w:color="auto"/>
              <w:right w:val="nil"/>
            </w:tcBorders>
          </w:tcPr>
          <w:p w:rsidR="00121994" w:rsidRPr="00DA0668" w:rsidRDefault="007F0B44" w:rsidP="007F0B4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r>
      <w:tr w:rsidR="00121994" w:rsidTr="008902D1">
        <w:trPr>
          <w:trHeight w:val="288"/>
        </w:trPr>
        <w:tc>
          <w:tcPr>
            <w:tcW w:w="9504" w:type="dxa"/>
            <w:gridSpan w:val="8"/>
            <w:tcBorders>
              <w:top w:val="nil"/>
              <w:left w:val="nil"/>
              <w:bottom w:val="nil"/>
              <w:right w:val="nil"/>
            </w:tcBorders>
          </w:tcPr>
          <w:p w:rsidR="00121994" w:rsidRPr="00DA0668" w:rsidRDefault="00121994" w:rsidP="00850C22">
            <w:pPr>
              <w:spacing w:before="100" w:beforeAutospacing="1" w:after="100" w:afterAutospacing="1"/>
              <w:jc w:val="center"/>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2880"/>
              <w:rPr>
                <w:rFonts w:ascii="Arial Narrow" w:eastAsia="Times New Roman" w:hAnsi="Arial Narrow" w:cs="Times New Roman"/>
              </w:rPr>
            </w:pPr>
            <w:r w:rsidRPr="00DA0668">
              <w:rPr>
                <w:rFonts w:ascii="Arial Narrow" w:eastAsia="Times New Roman" w:hAnsi="Arial Narrow" w:cs="Times New Roman"/>
              </w:rPr>
              <w:t>The offeror further certifies that the practices used in estimating costs in pricing this proposal are consistent with the cost accounting practices disclosed in the a</w:t>
            </w:r>
            <w:r>
              <w:rPr>
                <w:rFonts w:ascii="Arial Narrow" w:eastAsia="Times New Roman" w:hAnsi="Arial Narrow" w:cs="Times New Roman"/>
              </w:rPr>
              <w:t>pplicable Disclosure Statement.</w:t>
            </w:r>
          </w:p>
          <w:p w:rsidR="00121994" w:rsidRPr="00DA0668" w:rsidRDefault="00121994" w:rsidP="00121994">
            <w:pPr>
              <w:spacing w:after="0" w:line="240" w:lineRule="auto"/>
              <w:ind w:left="288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(3)</w:t>
            </w:r>
            <w:r w:rsidRPr="00DA0668">
              <w:rPr>
                <w:rFonts w:ascii="Arial Narrow" w:eastAsia="Times New Roman" w:hAnsi="Arial Narrow" w:cs="Times New Roman"/>
                <w:i/>
                <w:iCs/>
              </w:rPr>
              <w:t xml:space="preserve"> Certificate of Monetary Exemption. </w:t>
            </w:r>
            <w:r w:rsidRPr="00DA0668">
              <w:rPr>
                <w:rFonts w:ascii="Arial Narrow" w:eastAsia="Times New Roman" w:hAnsi="Arial Narrow" w:cs="Times New Roman"/>
              </w:rPr>
              <w:t>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w:t>
            </w:r>
            <w:r>
              <w:rPr>
                <w:rFonts w:ascii="Arial Narrow" w:eastAsia="Times New Roman" w:hAnsi="Arial Narrow" w:cs="Times New Roman"/>
              </w:rPr>
              <w:t>ontracting Officer immediately.</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(4)</w:t>
            </w:r>
            <w:r w:rsidRPr="00DA0668">
              <w:rPr>
                <w:rFonts w:ascii="Arial Narrow" w:eastAsia="Times New Roman" w:hAnsi="Arial Narrow" w:cs="Times New Roman"/>
                <w:i/>
                <w:iCs/>
              </w:rPr>
              <w:t xml:space="preserve"> Certificate of Interim Exemption. </w:t>
            </w:r>
            <w:r w:rsidRPr="00DA0668">
              <w:rPr>
                <w:rFonts w:ascii="Arial Narrow" w:eastAsia="Times New Roman" w:hAnsi="Arial Narrow" w:cs="Times New Roman"/>
              </w:rPr>
              <w:t>Th</w:t>
            </w:r>
            <w:r>
              <w:rPr>
                <w:rFonts w:ascii="Arial Narrow" w:eastAsia="Times New Roman" w:hAnsi="Arial Narrow" w:cs="Times New Roman"/>
              </w:rPr>
              <w:t>e offeror hereby certifies that</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lastRenderedPageBreak/>
              <w:t>(i) the offeror first exceeded the monetary exemption for disclosure, as defined in (3) of this subsection, in the cost accounting period immediately preceding the period in whi</w:t>
            </w:r>
            <w:r>
              <w:rPr>
                <w:rFonts w:ascii="Arial Narrow" w:eastAsia="Times New Roman" w:hAnsi="Arial Narrow" w:cs="Times New Roman"/>
              </w:rPr>
              <w:t>ch this offer was submitted and</w:t>
            </w:r>
          </w:p>
          <w:p w:rsidR="00121994" w:rsidRPr="00DA0668" w:rsidRDefault="00121994" w:rsidP="00121994">
            <w:pPr>
              <w:spacing w:after="0" w:line="240" w:lineRule="auto"/>
              <w:ind w:left="216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subparagraph (c)(1) or (c)(2) of Part I of this provision, as appropriate, to verify submission of a </w:t>
            </w:r>
            <w:r>
              <w:rPr>
                <w:rFonts w:ascii="Arial Narrow" w:eastAsia="Times New Roman" w:hAnsi="Arial Narrow" w:cs="Times New Roman"/>
              </w:rPr>
              <w:t>completed Disclosure Statement.</w:t>
            </w:r>
          </w:p>
          <w:p w:rsidR="00121994" w:rsidRPr="00DA0668" w:rsidRDefault="00121994" w:rsidP="00121994">
            <w:pPr>
              <w:spacing w:after="0" w:line="240" w:lineRule="auto"/>
              <w:ind w:left="216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Caution: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w:t>
            </w:r>
            <w:r>
              <w:rPr>
                <w:rFonts w:ascii="Arial Narrow" w:eastAsia="Times New Roman" w:hAnsi="Arial Narrow" w:cs="Times New Roman"/>
              </w:rPr>
              <w:t>onetary exemption was exceeded.</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rPr>
              <w:t>II. Cost Accounting Standards</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Eligibility</w:t>
            </w:r>
            <w:r>
              <w:rPr>
                <w:rFonts w:ascii="Arial Narrow" w:eastAsia="Times New Roman" w:hAnsi="Arial Narrow" w:cs="Times New Roman"/>
              </w:rPr>
              <w:t xml:space="preserve"> for Modified Contract Coverage</w:t>
            </w:r>
          </w:p>
          <w:p w:rsidR="00121994" w:rsidRPr="00DA0668" w:rsidRDefault="00121994" w:rsidP="00121994">
            <w:pPr>
              <w:spacing w:after="0" w:line="240" w:lineRule="auto"/>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w:t>
            </w:r>
            <w:r>
              <w:rPr>
                <w:rFonts w:ascii="Arial Narrow" w:eastAsia="Times New Roman" w:hAnsi="Arial Narrow" w:cs="Times New Roman"/>
              </w:rPr>
              <w:t>st Accounting Standards clause.</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w:t>
            </w:r>
            <w:r>
              <w:rPr>
                <w:rFonts w:ascii="Arial Narrow" w:eastAsia="Times New Roman" w:hAnsi="Arial Narrow" w:cs="Times New Roman"/>
              </w:rPr>
              <w:t>ontracting Officer immediately.</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w:t>
            </w:r>
            <w:r>
              <w:rPr>
                <w:rFonts w:ascii="Arial Narrow" w:eastAsia="Times New Roman" w:hAnsi="Arial Narrow" w:cs="Times New Roman"/>
              </w:rPr>
              <w:t>llion or more.</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rPr>
              <w:t>III. Additional Cost Accounting Standards A</w:t>
            </w:r>
            <w:r>
              <w:rPr>
                <w:rFonts w:ascii="Arial Narrow" w:eastAsia="Times New Roman" w:hAnsi="Arial Narrow" w:cs="Times New Roman"/>
              </w:rPr>
              <w:t>pplicable to Existing Contracts</w:t>
            </w:r>
          </w:p>
          <w:p w:rsidR="00121994" w:rsidRPr="00DA0668" w:rsidRDefault="00121994" w:rsidP="00121994">
            <w:pPr>
              <w:spacing w:after="0" w:line="240" w:lineRule="auto"/>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The offeror shall indicate below whether award of the contemplated contract would, in accordance with subparagraph (a)(3) of the Cost Accounting Standards clause, require a change in established cost accounting practices affecting exist</w:t>
            </w:r>
            <w:r>
              <w:rPr>
                <w:rFonts w:ascii="Arial Narrow" w:eastAsia="Times New Roman" w:hAnsi="Arial Narrow" w:cs="Times New Roman"/>
              </w:rPr>
              <w:t>ing contracts and subcontracts.</w:t>
            </w:r>
          </w:p>
          <w:p w:rsidR="00121994" w:rsidRPr="00DA0668" w:rsidRDefault="00121994" w:rsidP="00121994">
            <w:pPr>
              <w:spacing w:after="0" w:line="240" w:lineRule="auto"/>
              <w:ind w:left="1440"/>
              <w:rPr>
                <w:rFonts w:ascii="Arial Narrow" w:eastAsia="Times New Roman" w:hAnsi="Arial Narrow" w:cs="Times New Roman"/>
              </w:rPr>
            </w:pPr>
          </w:p>
        </w:tc>
      </w:tr>
      <w:tr w:rsidR="00121994" w:rsidTr="008902D1">
        <w:trPr>
          <w:trHeight w:val="288"/>
        </w:trPr>
        <w:tc>
          <w:tcPr>
            <w:tcW w:w="9504" w:type="dxa"/>
            <w:gridSpan w:val="8"/>
            <w:tcBorders>
              <w:top w:val="nil"/>
              <w:left w:val="nil"/>
              <w:bottom w:val="nil"/>
              <w:right w:val="nil"/>
            </w:tcBorders>
          </w:tcPr>
          <w:p w:rsidR="00121994" w:rsidRPr="00DA0668" w:rsidRDefault="00121994" w:rsidP="00121994">
            <w:pPr>
              <w:spacing w:before="100" w:beforeAutospacing="1" w:after="100" w:afterAutospacing="1"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yes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eastAsia="Times New Roman" w:hAnsi="Arial Narrow" w:cs="Times New Roman"/>
              </w:rPr>
              <w:t xml:space="preserve"> no</w:t>
            </w:r>
          </w:p>
        </w:tc>
      </w:tr>
    </w:tbl>
    <w:p w:rsidR="00121994" w:rsidRDefault="0012199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50"/>
        <w:gridCol w:w="1260"/>
        <w:gridCol w:w="720"/>
        <w:gridCol w:w="810"/>
        <w:gridCol w:w="1116"/>
      </w:tblGrid>
      <w:tr w:rsidR="00121994" w:rsidTr="008902D1">
        <w:trPr>
          <w:trHeight w:val="288"/>
        </w:trPr>
        <w:tc>
          <w:tcPr>
            <w:tcW w:w="9504" w:type="dxa"/>
            <w:gridSpan w:val="6"/>
            <w:tcBorders>
              <w:top w:val="nil"/>
              <w:left w:val="nil"/>
              <w:bottom w:val="nil"/>
              <w:right w:val="nil"/>
            </w:tcBorders>
          </w:tcPr>
          <w:p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i/>
                <w:iCs/>
              </w:rPr>
              <w:t>Alternate I</w:t>
            </w:r>
            <w:r w:rsidRPr="00DA0668">
              <w:rPr>
                <w:rFonts w:ascii="Arial Narrow" w:eastAsia="Times New Roman" w:hAnsi="Arial Narrow" w:cs="Times New Roman"/>
                <w:b/>
                <w:bCs/>
                <w:i/>
                <w:iCs/>
              </w:rPr>
              <w:t xml:space="preserve"> </w:t>
            </w:r>
            <w:r w:rsidRPr="00DA0668">
              <w:rPr>
                <w:rFonts w:ascii="Arial Narrow" w:eastAsia="Times New Roman" w:hAnsi="Arial Narrow" w:cs="Times New Roman"/>
                <w:i/>
                <w:iCs/>
              </w:rPr>
              <w:t>(Apr 1996)</w:t>
            </w:r>
            <w:r w:rsidRPr="00DA0668">
              <w:rPr>
                <w:rFonts w:ascii="Arial Narrow" w:eastAsia="Times New Roman" w:hAnsi="Arial Narrow" w:cs="Times New Roman"/>
              </w:rPr>
              <w:t>. As prescribed in 30.201-3(b), add the following subparagraph (c)(5) to Part I of the ba</w:t>
            </w:r>
            <w:r>
              <w:rPr>
                <w:rFonts w:ascii="Arial Narrow" w:eastAsia="Times New Roman" w:hAnsi="Arial Narrow" w:cs="Times New Roman"/>
              </w:rPr>
              <w:t>sic provision:</w:t>
            </w:r>
          </w:p>
          <w:p w:rsidR="00121994" w:rsidRPr="00DA0668" w:rsidRDefault="00121994" w:rsidP="00121994">
            <w:pPr>
              <w:spacing w:after="0" w:line="240" w:lineRule="auto"/>
              <w:rPr>
                <w:rFonts w:ascii="Arial Narrow" w:eastAsia="Times New Roman" w:hAnsi="Arial Narrow" w:cs="Times New Roman"/>
              </w:rPr>
            </w:pPr>
          </w:p>
        </w:tc>
      </w:tr>
      <w:tr w:rsidR="00121994" w:rsidTr="008902D1">
        <w:trPr>
          <w:trHeight w:val="288"/>
        </w:trPr>
        <w:tc>
          <w:tcPr>
            <w:tcW w:w="9504" w:type="dxa"/>
            <w:gridSpan w:val="6"/>
            <w:tcBorders>
              <w:top w:val="nil"/>
              <w:left w:val="nil"/>
              <w:bottom w:val="nil"/>
              <w:right w:val="nil"/>
            </w:tcBorders>
          </w:tcPr>
          <w:p w:rsidR="00121994" w:rsidRDefault="00121994" w:rsidP="00121994">
            <w:pPr>
              <w:spacing w:after="0" w:line="240" w:lineRule="auto"/>
              <w:ind w:left="720"/>
              <w:rPr>
                <w:rFonts w:ascii="Arial Narrow" w:eastAsia="Times New Roman" w:hAnsi="Arial Narrow" w:cs="Times New Roman"/>
              </w:rPr>
            </w:pPr>
            <w:r w:rsidRPr="00C81AEC">
              <w:rPr>
                <w:rFonts w:ascii="Arial Narrow" w:hAnsi="Arial Narrow" w:cs="Arial"/>
                <w:highlight w:val="yellow"/>
              </w:rPr>
              <w:lastRenderedPageBreak/>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(5)</w:t>
            </w:r>
            <w:r w:rsidRPr="00DA0668">
              <w:rPr>
                <w:rFonts w:ascii="Arial Narrow" w:eastAsia="Times New Roman" w:hAnsi="Arial Narrow" w:cs="Times New Roman"/>
                <w:i/>
                <w:iCs/>
              </w:rPr>
              <w:t xml:space="preserve"> Certificate of Disclosure Statement Due Date by Educational Institution</w:t>
            </w:r>
            <w:r w:rsidRPr="00DA0668">
              <w:rPr>
                <w:rFonts w:ascii="Arial Narrow" w:eastAsia="Times New Roman" w:hAnsi="Arial Narrow" w:cs="Times New Roman"/>
              </w:rPr>
              <w:t>. If the offeror is an educational institution that, under the transition provisions of 48 CFR 9903.202-1(f), is or will be required to submit a Disclosure Statement after receipt of this award, the offeror hereby certifies</w:t>
            </w:r>
            <w:r>
              <w:rPr>
                <w:rFonts w:ascii="Arial Narrow" w:eastAsia="Times New Roman" w:hAnsi="Arial Narrow" w:cs="Times New Roman"/>
              </w:rPr>
              <w:t xml:space="preserve"> that (check one and complete):</w:t>
            </w:r>
          </w:p>
          <w:p w:rsidR="00121994" w:rsidRPr="00DA0668" w:rsidRDefault="00121994" w:rsidP="00121994">
            <w:pPr>
              <w:spacing w:after="0" w:line="240" w:lineRule="auto"/>
              <w:ind w:left="720"/>
              <w:rPr>
                <w:rFonts w:ascii="Arial Narrow" w:eastAsia="Times New Roman" w:hAnsi="Arial Narrow" w:cs="Times New Roman"/>
              </w:rPr>
            </w:pPr>
          </w:p>
        </w:tc>
      </w:tr>
      <w:tr w:rsidR="00121994" w:rsidTr="00121994">
        <w:trPr>
          <w:trHeight w:val="288"/>
        </w:trPr>
        <w:tc>
          <w:tcPr>
            <w:tcW w:w="5598" w:type="dxa"/>
            <w:gridSpan w:val="2"/>
            <w:tcBorders>
              <w:top w:val="nil"/>
              <w:left w:val="nil"/>
              <w:bottom w:val="nil"/>
              <w:right w:val="nil"/>
            </w:tcBorders>
            <w:vAlign w:val="bottom"/>
          </w:tcPr>
          <w:p w:rsidR="00121994" w:rsidRPr="00DA0668" w:rsidRDefault="00121994" w:rsidP="00121994">
            <w:pPr>
              <w:spacing w:before="100" w:beforeAutospacing="1" w:after="100" w:afterAutospacing="1"/>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 A Disclosure Statement Filing Due Date of</w:t>
            </w:r>
          </w:p>
        </w:tc>
        <w:tc>
          <w:tcPr>
            <w:tcW w:w="1260" w:type="dxa"/>
            <w:tcBorders>
              <w:top w:val="nil"/>
              <w:left w:val="nil"/>
              <w:bottom w:val="single" w:sz="4" w:space="0" w:color="auto"/>
              <w:right w:val="nil"/>
            </w:tcBorders>
            <w:vAlign w:val="bottom"/>
          </w:tcPr>
          <w:p w:rsidR="00121994" w:rsidRPr="00DA0668" w:rsidRDefault="00121994" w:rsidP="0012199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7"/>
                  <w:enabled/>
                  <w:calcOnExit w:val="0"/>
                  <w:textInput/>
                </w:ffData>
              </w:fldChar>
            </w:r>
            <w:bookmarkStart w:id="22" w:name="Text17"/>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2"/>
          </w:p>
        </w:tc>
        <w:tc>
          <w:tcPr>
            <w:tcW w:w="2646" w:type="dxa"/>
            <w:gridSpan w:val="3"/>
            <w:tcBorders>
              <w:top w:val="nil"/>
              <w:left w:val="nil"/>
              <w:bottom w:val="nil"/>
              <w:right w:val="nil"/>
            </w:tcBorders>
            <w:vAlign w:val="bottom"/>
          </w:tcPr>
          <w:p w:rsidR="00121994" w:rsidRPr="00DA0668" w:rsidRDefault="00121994" w:rsidP="00121994">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has been established with the</w:t>
            </w:r>
          </w:p>
        </w:tc>
      </w:tr>
      <w:tr w:rsidR="00121994" w:rsidTr="00121994">
        <w:trPr>
          <w:trHeight w:val="288"/>
        </w:trPr>
        <w:tc>
          <w:tcPr>
            <w:tcW w:w="9504" w:type="dxa"/>
            <w:gridSpan w:val="6"/>
            <w:tcBorders>
              <w:top w:val="nil"/>
              <w:left w:val="nil"/>
              <w:bottom w:val="nil"/>
              <w:right w:val="nil"/>
            </w:tcBorders>
          </w:tcPr>
          <w:p w:rsidR="00121994" w:rsidRPr="00DA0668" w:rsidRDefault="00121994" w:rsidP="00121994">
            <w:pPr>
              <w:spacing w:before="100" w:beforeAutospacing="1" w:after="100" w:afterAutospacing="1"/>
              <w:ind w:left="1440"/>
              <w:rPr>
                <w:rFonts w:ascii="Arial Narrow" w:eastAsia="Times New Roman" w:hAnsi="Arial Narrow" w:cs="Times New Roman"/>
              </w:rPr>
            </w:pPr>
            <w:r w:rsidRPr="00DA0668">
              <w:rPr>
                <w:rFonts w:ascii="Arial Narrow" w:eastAsia="Times New Roman" w:hAnsi="Arial Narrow" w:cs="Times New Roman"/>
              </w:rPr>
              <w:t>cognizant Federal agency.</w:t>
            </w:r>
          </w:p>
        </w:tc>
      </w:tr>
      <w:tr w:rsidR="00121994" w:rsidTr="00EE6796">
        <w:trPr>
          <w:trHeight w:val="288"/>
        </w:trPr>
        <w:tc>
          <w:tcPr>
            <w:tcW w:w="8388" w:type="dxa"/>
            <w:gridSpan w:val="5"/>
            <w:tcBorders>
              <w:top w:val="nil"/>
              <w:left w:val="nil"/>
              <w:bottom w:val="nil"/>
              <w:right w:val="nil"/>
            </w:tcBorders>
          </w:tcPr>
          <w:p w:rsidR="00121994" w:rsidRPr="00DA0668" w:rsidRDefault="00EE6796" w:rsidP="00EE6796">
            <w:pPr>
              <w:spacing w:before="100" w:beforeAutospacing="1" w:after="100" w:afterAutospacing="1"/>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B44D9D">
              <w:rPr>
                <w:rFonts w:ascii="Arial Narrow" w:hAnsi="Arial Narrow" w:cs="Arial"/>
                <w:highlight w:val="yellow"/>
              </w:rPr>
            </w:r>
            <w:r w:rsidR="00B44D9D">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(ii) The Disclosure Statement will be submitted within the 6-month period ending</w:t>
            </w:r>
          </w:p>
        </w:tc>
        <w:tc>
          <w:tcPr>
            <w:tcW w:w="1116" w:type="dxa"/>
            <w:tcBorders>
              <w:top w:val="nil"/>
              <w:left w:val="nil"/>
              <w:bottom w:val="single" w:sz="4" w:space="0" w:color="auto"/>
              <w:right w:val="nil"/>
            </w:tcBorders>
          </w:tcPr>
          <w:p w:rsidR="00121994" w:rsidRPr="00DA0668" w:rsidRDefault="00EE6796" w:rsidP="007F0B4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8"/>
                  <w:enabled/>
                  <w:calcOnExit w:val="0"/>
                  <w:textInput/>
                </w:ffData>
              </w:fldChar>
            </w:r>
            <w:bookmarkStart w:id="23" w:name="Text18"/>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3"/>
          </w:p>
        </w:tc>
      </w:tr>
      <w:tr w:rsidR="00121994" w:rsidTr="00EB56C8">
        <w:trPr>
          <w:trHeight w:val="288"/>
        </w:trPr>
        <w:tc>
          <w:tcPr>
            <w:tcW w:w="9504" w:type="dxa"/>
            <w:gridSpan w:val="6"/>
            <w:tcBorders>
              <w:top w:val="nil"/>
              <w:left w:val="nil"/>
              <w:bottom w:val="nil"/>
              <w:right w:val="nil"/>
            </w:tcBorders>
          </w:tcPr>
          <w:p w:rsidR="00121994" w:rsidRDefault="00EB56C8" w:rsidP="00EB56C8">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months after receipt of this award.</w:t>
            </w:r>
          </w:p>
          <w:p w:rsidR="00EB56C8" w:rsidRPr="00DA0668" w:rsidRDefault="00EB56C8" w:rsidP="00EB56C8">
            <w:pPr>
              <w:spacing w:after="0" w:line="240" w:lineRule="auto"/>
              <w:ind w:left="1440"/>
              <w:rPr>
                <w:rFonts w:ascii="Arial Narrow" w:eastAsia="Times New Roman" w:hAnsi="Arial Narrow" w:cs="Times New Roman"/>
              </w:rPr>
            </w:pPr>
          </w:p>
        </w:tc>
      </w:tr>
      <w:tr w:rsidR="00121994" w:rsidTr="00EB56C8">
        <w:trPr>
          <w:trHeight w:val="288"/>
        </w:trPr>
        <w:tc>
          <w:tcPr>
            <w:tcW w:w="9504" w:type="dxa"/>
            <w:gridSpan w:val="6"/>
            <w:tcBorders>
              <w:top w:val="nil"/>
              <w:left w:val="nil"/>
              <w:bottom w:val="nil"/>
              <w:right w:val="nil"/>
            </w:tcBorders>
          </w:tcPr>
          <w:p w:rsidR="00EB56C8" w:rsidRPr="00DA0668" w:rsidRDefault="00EB56C8" w:rsidP="00EB56C8">
            <w:pPr>
              <w:spacing w:before="100" w:beforeAutospacing="1" w:after="100" w:afterAutospacing="1"/>
              <w:ind w:left="2160"/>
              <w:rPr>
                <w:rFonts w:ascii="Arial Narrow" w:eastAsia="Times New Roman" w:hAnsi="Arial Narrow" w:cs="Times New Roman"/>
              </w:rPr>
            </w:pPr>
            <w:r w:rsidRPr="00DA0668">
              <w:rPr>
                <w:rFonts w:ascii="Arial Narrow" w:eastAsia="Times New Roman" w:hAnsi="Arial Narrow" w:cs="Times New Roman"/>
              </w:rPr>
              <w:t>Name and Address of Cognizant ACO or Federal Official Where Disclosure Statement is</w:t>
            </w:r>
          </w:p>
        </w:tc>
      </w:tr>
      <w:tr w:rsidR="00EB56C8" w:rsidTr="00EB56C8">
        <w:trPr>
          <w:trHeight w:val="288"/>
        </w:trPr>
        <w:tc>
          <w:tcPr>
            <w:tcW w:w="3348" w:type="dxa"/>
            <w:tcBorders>
              <w:top w:val="nil"/>
              <w:left w:val="nil"/>
              <w:bottom w:val="nil"/>
              <w:right w:val="nil"/>
            </w:tcBorders>
          </w:tcPr>
          <w:p w:rsidR="00EB56C8" w:rsidRPr="00DA0668" w:rsidRDefault="00EB56C8" w:rsidP="00EB56C8">
            <w:pPr>
              <w:spacing w:before="100" w:beforeAutospacing="1" w:after="100" w:afterAutospacing="1"/>
              <w:ind w:left="2160"/>
              <w:rPr>
                <w:rFonts w:ascii="Arial Narrow" w:eastAsia="Times New Roman" w:hAnsi="Arial Narrow" w:cs="Times New Roman"/>
              </w:rPr>
            </w:pPr>
            <w:r w:rsidRPr="00DA0668">
              <w:rPr>
                <w:rFonts w:ascii="Arial Narrow" w:eastAsia="Times New Roman" w:hAnsi="Arial Narrow" w:cs="Times New Roman"/>
              </w:rPr>
              <w:t>to be Filed:</w:t>
            </w:r>
          </w:p>
        </w:tc>
        <w:tc>
          <w:tcPr>
            <w:tcW w:w="4230" w:type="dxa"/>
            <w:gridSpan w:val="3"/>
            <w:tcBorders>
              <w:top w:val="nil"/>
              <w:left w:val="nil"/>
              <w:bottom w:val="single" w:sz="4" w:space="0" w:color="auto"/>
              <w:right w:val="nil"/>
            </w:tcBorders>
          </w:tcPr>
          <w:p w:rsidR="00EB56C8" w:rsidRPr="00DA0668" w:rsidRDefault="00EB56C8" w:rsidP="00EB56C8">
            <w:pPr>
              <w:spacing w:before="100" w:beforeAutospacing="1" w:after="100" w:afterAutospacing="1"/>
              <w:ind w:left="2160"/>
              <w:rPr>
                <w:rFonts w:ascii="Arial Narrow" w:eastAsia="Times New Roman" w:hAnsi="Arial Narrow" w:cs="Times New Roman"/>
              </w:rPr>
            </w:pPr>
            <w:r>
              <w:rPr>
                <w:rFonts w:ascii="Arial Narrow" w:eastAsia="Times New Roman" w:hAnsi="Arial Narrow" w:cs="Times New Roman"/>
              </w:rPr>
              <w:fldChar w:fldCharType="begin">
                <w:ffData>
                  <w:name w:val="Text19"/>
                  <w:enabled/>
                  <w:calcOnExit w:val="0"/>
                  <w:textInput/>
                </w:ffData>
              </w:fldChar>
            </w:r>
            <w:bookmarkStart w:id="24" w:name="Text19"/>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4"/>
          </w:p>
        </w:tc>
        <w:tc>
          <w:tcPr>
            <w:tcW w:w="1926" w:type="dxa"/>
            <w:gridSpan w:val="2"/>
            <w:tcBorders>
              <w:top w:val="nil"/>
              <w:left w:val="nil"/>
              <w:bottom w:val="nil"/>
              <w:right w:val="nil"/>
            </w:tcBorders>
          </w:tcPr>
          <w:p w:rsidR="00EB56C8" w:rsidRPr="00DA0668" w:rsidRDefault="00EB56C8" w:rsidP="00EB56C8">
            <w:pPr>
              <w:spacing w:before="100" w:beforeAutospacing="1" w:after="100" w:afterAutospacing="1"/>
              <w:ind w:left="2160"/>
              <w:rPr>
                <w:rFonts w:ascii="Arial Narrow" w:eastAsia="Times New Roman" w:hAnsi="Arial Narrow" w:cs="Times New Roman"/>
              </w:rPr>
            </w:pPr>
          </w:p>
        </w:tc>
      </w:tr>
    </w:tbl>
    <w:p w:rsidR="00352C5D" w:rsidRPr="00DA0668" w:rsidRDefault="00352C5D" w:rsidP="00FD73B8">
      <w:pPr>
        <w:spacing w:after="120" w:line="240" w:lineRule="auto"/>
        <w:rPr>
          <w:rFonts w:ascii="Arial Narrow" w:eastAsia="Times New Roman" w:hAnsi="Arial Narrow"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82E90" w:rsidRPr="00DA0668" w:rsidTr="00882E90">
        <w:trPr>
          <w:trHeight w:val="6384"/>
        </w:trPr>
        <w:tc>
          <w:tcPr>
            <w:tcW w:w="9504" w:type="dxa"/>
          </w:tcPr>
          <w:p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001E6A60" w:rsidRPr="00DA0668">
              <w:rPr>
                <w:rFonts w:ascii="Arial Narrow" w:hAnsi="Arial Narrow" w:cs="Arial"/>
                <w:color w:val="252525"/>
              </w:rPr>
              <w:t>TION IV</w:t>
            </w:r>
          </w:p>
          <w:p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001E6A60" w:rsidRPr="00DA0668">
              <w:rPr>
                <w:rFonts w:ascii="Arial Narrow" w:hAnsi="Arial Narrow" w:cs="Arial"/>
                <w:color w:val="252525"/>
              </w:rPr>
              <w:t>7</w:t>
            </w:r>
            <w:r w:rsidR="00EB1D21">
              <w:rPr>
                <w:rFonts w:ascii="Arial Narrow" w:hAnsi="Arial Narrow" w:cs="Arial"/>
                <w:color w:val="252525"/>
              </w:rPr>
              <w:t>5</w:t>
            </w:r>
            <w:r w:rsidRPr="00DA0668">
              <w:rPr>
                <w:rFonts w:ascii="Arial Narrow" w:hAnsi="Arial Narrow" w:cs="Arial"/>
                <w:color w:val="252525"/>
              </w:rPr>
              <w:t>0</w:t>
            </w:r>
            <w:r w:rsidRPr="00DA0668">
              <w:rPr>
                <w:rFonts w:ascii="Arial Narrow" w:hAnsi="Arial Narrow" w:cs="Arial"/>
                <w:color w:val="3E3E3E"/>
              </w:rPr>
              <w:t>,0</w:t>
            </w:r>
            <w:r w:rsidRPr="00DA0668">
              <w:rPr>
                <w:rFonts w:ascii="Arial Narrow" w:hAnsi="Arial Narrow" w:cs="Arial"/>
                <w:color w:val="252525"/>
              </w:rPr>
              <w:t>00</w:t>
            </w:r>
          </w:p>
          <w:p w:rsidR="00882E90" w:rsidRPr="00DA0668" w:rsidRDefault="00882E90" w:rsidP="00882E90">
            <w:pPr>
              <w:autoSpaceDE w:val="0"/>
              <w:autoSpaceDN w:val="0"/>
              <w:adjustRightInd w:val="0"/>
              <w:spacing w:after="0" w:line="240" w:lineRule="auto"/>
              <w:jc w:val="center"/>
              <w:rPr>
                <w:rFonts w:ascii="Arial Narrow" w:hAnsi="Arial Narrow" w:cs="Arial"/>
                <w:color w:val="252525"/>
              </w:rPr>
            </w:pPr>
          </w:p>
          <w:p w:rsidR="00882E90" w:rsidRPr="00DA0668" w:rsidRDefault="00882E90" w:rsidP="00882E90">
            <w:pPr>
              <w:autoSpaceDE w:val="0"/>
              <w:autoSpaceDN w:val="0"/>
              <w:adjustRightInd w:val="0"/>
              <w:spacing w:after="0" w:line="240" w:lineRule="auto"/>
              <w:ind w:left="480"/>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 xml:space="preserve">Y OF THE UNITED STATES AND THE MAKING OF A FALSE, FICTITIOUS OR FRAUDULENT CERTIFICATION MAY RENDER THE MAKER SUBJECT TO </w:t>
            </w:r>
            <w:r w:rsidR="005C2160" w:rsidRPr="00DA0668">
              <w:rPr>
                <w:rFonts w:ascii="Arial Narrow" w:hAnsi="Arial Narrow" w:cs="Arial"/>
                <w:color w:val="252525"/>
              </w:rPr>
              <w:t>PROSECUTION UNDER</w:t>
            </w:r>
            <w:r w:rsidRPr="00DA0668">
              <w:rPr>
                <w:rFonts w:ascii="Arial Narrow" w:hAnsi="Arial Narrow" w:cs="Arial"/>
                <w:color w:val="252525"/>
              </w:rPr>
              <w:t xml:space="preserve">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rsidR="00882E90" w:rsidRPr="00DA0668" w:rsidRDefault="00882E90" w:rsidP="00882E90">
            <w:pPr>
              <w:autoSpaceDE w:val="0"/>
              <w:autoSpaceDN w:val="0"/>
              <w:adjustRightInd w:val="0"/>
              <w:spacing w:after="0" w:line="240" w:lineRule="auto"/>
              <w:ind w:left="480"/>
              <w:rPr>
                <w:rFonts w:ascii="Arial Narrow" w:hAnsi="Arial Narrow" w:cs="Arial"/>
                <w:color w:val="3E3E3E"/>
              </w:rPr>
            </w:pPr>
          </w:p>
          <w:p w:rsidR="00882E90" w:rsidRPr="00DA0668" w:rsidRDefault="00882E90" w:rsidP="00882E90">
            <w:pPr>
              <w:autoSpaceDE w:val="0"/>
              <w:autoSpaceDN w:val="0"/>
              <w:adjustRightInd w:val="0"/>
              <w:spacing w:after="0" w:line="240" w:lineRule="auto"/>
              <w:ind w:left="480"/>
              <w:rPr>
                <w:rFonts w:ascii="Arial Narrow" w:hAnsi="Arial Narrow" w:cs="Arial"/>
                <w:color w:val="3E3E3E"/>
              </w:rPr>
            </w:pP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3E3E3E"/>
              </w:rPr>
              <w:t>___________________________________________________________</w:t>
            </w:r>
          </w:p>
          <w:p w:rsidR="00882E90" w:rsidRPr="00DA0668" w:rsidRDefault="00882E90" w:rsidP="00882E90">
            <w:pPr>
              <w:autoSpaceDE w:val="0"/>
              <w:autoSpaceDN w:val="0"/>
              <w:adjustRightInd w:val="0"/>
              <w:spacing w:after="0" w:line="240" w:lineRule="auto"/>
              <w:ind w:left="480"/>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rsidR="00882E90" w:rsidRPr="00DA0668" w:rsidRDefault="00882E90" w:rsidP="00882E90">
            <w:pPr>
              <w:autoSpaceDE w:val="0"/>
              <w:autoSpaceDN w:val="0"/>
              <w:adjustRightInd w:val="0"/>
              <w:spacing w:after="0" w:line="240" w:lineRule="auto"/>
              <w:ind w:left="352"/>
              <w:rPr>
                <w:rFonts w:ascii="Arial Narrow" w:hAnsi="Arial Narrow" w:cs="Arial"/>
                <w:color w:val="3E3E3E"/>
              </w:rPr>
            </w:pP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___________________________________________________________</w:t>
            </w: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rsidR="00882E90" w:rsidRPr="00DA0668" w:rsidRDefault="00882E90" w:rsidP="00882E90">
            <w:pPr>
              <w:autoSpaceDE w:val="0"/>
              <w:autoSpaceDN w:val="0"/>
              <w:adjustRightInd w:val="0"/>
              <w:spacing w:after="0" w:line="240" w:lineRule="auto"/>
              <w:ind w:left="352"/>
              <w:rPr>
                <w:rFonts w:ascii="Arial Narrow" w:hAnsi="Arial Narrow" w:cs="Arial"/>
                <w:color w:val="252525"/>
              </w:rPr>
            </w:pP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___________________________________________________________</w:t>
            </w: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 xml:space="preserve"> DATE</w:t>
            </w: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p>
          <w:p w:rsidR="00882E90" w:rsidRPr="00DA0668" w:rsidRDefault="00882E90" w:rsidP="00882E90">
            <w:pPr>
              <w:autoSpaceDE w:val="0"/>
              <w:autoSpaceDN w:val="0"/>
              <w:adjustRightInd w:val="0"/>
              <w:spacing w:after="0" w:line="240" w:lineRule="auto"/>
              <w:ind w:left="480"/>
              <w:rPr>
                <w:rFonts w:ascii="Arial Narrow" w:hAnsi="Arial Narrow" w:cs="Arial"/>
                <w:color w:val="252525"/>
              </w:rPr>
            </w:pPr>
          </w:p>
          <w:p w:rsidR="00882E90" w:rsidRPr="00DA0668" w:rsidRDefault="00882E90" w:rsidP="00EC6820">
            <w:pPr>
              <w:spacing w:before="100" w:beforeAutospacing="1" w:after="100" w:afterAutospacing="1" w:line="240" w:lineRule="auto"/>
              <w:ind w:left="160"/>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 xml:space="preserve">tten notice to Cubic Defense </w:t>
            </w:r>
            <w:r w:rsidR="00EC6820" w:rsidRPr="00DA0668">
              <w:rPr>
                <w:rFonts w:ascii="Arial Narrow" w:hAnsi="Arial Narrow" w:cs="Arial"/>
                <w:color w:val="252525"/>
              </w:rPr>
              <w:t>Applications</w:t>
            </w:r>
            <w:r w:rsidRPr="00DA0668">
              <w:rPr>
                <w:rFonts w:ascii="Arial Narrow" w:hAnsi="Arial Narrow" w:cs="Arial"/>
                <w:color w:val="252525"/>
              </w:rPr>
              <w:t xml:space="preserve">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w:t>
            </w:r>
            <w:r w:rsidR="001E6A60" w:rsidRPr="00DA0668">
              <w:rPr>
                <w:rFonts w:ascii="Arial Narrow" w:hAnsi="Arial Narrow" w:cs="Arial"/>
                <w:color w:val="252525"/>
              </w:rPr>
              <w:t xml:space="preserve"> </w:t>
            </w:r>
            <w:r w:rsidRPr="00DA0668">
              <w:rPr>
                <w:rFonts w:ascii="Arial Narrow" w:hAnsi="Arial Narrow" w:cs="Arial"/>
                <w:color w:val="252525"/>
              </w:rPr>
              <w:t>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bl>
    <w:p w:rsidR="00AD242F" w:rsidRPr="00DA0668" w:rsidRDefault="00AD242F">
      <w:pPr>
        <w:rPr>
          <w:rFonts w:ascii="Arial Narrow" w:hAnsi="Arial Narrow"/>
        </w:rPr>
      </w:pPr>
    </w:p>
    <w:sectPr w:rsidR="00AD242F" w:rsidRPr="00DA0668" w:rsidSect="00751DDC">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83" w:rsidRDefault="00946A83" w:rsidP="005A7665">
      <w:pPr>
        <w:spacing w:after="0" w:line="240" w:lineRule="auto"/>
      </w:pPr>
      <w:r>
        <w:separator/>
      </w:r>
    </w:p>
  </w:endnote>
  <w:endnote w:type="continuationSeparator" w:id="0">
    <w:p w:rsidR="00946A83" w:rsidRDefault="00946A83" w:rsidP="005A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259276"/>
      <w:docPartObj>
        <w:docPartGallery w:val="Page Numbers (Bottom of Page)"/>
        <w:docPartUnique/>
      </w:docPartObj>
    </w:sdtPr>
    <w:sdtEndPr>
      <w:rPr>
        <w:noProof/>
      </w:rPr>
    </w:sdtEndPr>
    <w:sdtContent>
      <w:p w:rsidR="00453587" w:rsidRDefault="00D43AE9" w:rsidP="00F61860">
        <w:pPr>
          <w:pStyle w:val="Footer"/>
        </w:pPr>
        <w:r>
          <w:t>01/25/18</w:t>
        </w:r>
        <w:r w:rsidR="00453587">
          <w:t xml:space="preserve">           </w:t>
        </w:r>
        <w:r w:rsidR="00453587">
          <w:tab/>
          <w:t xml:space="preserve">- </w:t>
        </w:r>
        <w:r w:rsidR="00453587">
          <w:fldChar w:fldCharType="begin"/>
        </w:r>
        <w:r w:rsidR="00453587">
          <w:instrText xml:space="preserve"> PAGE   \* MERGEFORMAT </w:instrText>
        </w:r>
        <w:r w:rsidR="00453587">
          <w:fldChar w:fldCharType="separate"/>
        </w:r>
        <w:r w:rsidR="00B44D9D">
          <w:rPr>
            <w:noProof/>
          </w:rPr>
          <w:t>6</w:t>
        </w:r>
        <w:r w:rsidR="00453587">
          <w:rPr>
            <w:noProof/>
          </w:rPr>
          <w:fldChar w:fldCharType="end"/>
        </w:r>
        <w:r w:rsidR="00453587">
          <w:rPr>
            <w:noProof/>
          </w:rPr>
          <w:t xml:space="preserve">-             </w:t>
        </w:r>
        <w:r w:rsidR="00453587">
          <w:rPr>
            <w:noProof/>
          </w:rPr>
          <w:tab/>
          <w:t xml:space="preserve">CF 4-163 </w:t>
        </w:r>
        <w:r w:rsidR="001106B1">
          <w:rPr>
            <w:noProof/>
          </w:rPr>
          <w:t>C</w:t>
        </w:r>
        <w:r w:rsidR="00453587">
          <w:rPr>
            <w:noProof/>
          </w:rPr>
          <w:t xml:space="preserve"> </w:t>
        </w:r>
      </w:p>
    </w:sdtContent>
  </w:sdt>
  <w:p w:rsidR="00453587" w:rsidRDefault="0045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83" w:rsidRDefault="00946A83" w:rsidP="005A7665">
      <w:pPr>
        <w:spacing w:after="0" w:line="240" w:lineRule="auto"/>
      </w:pPr>
      <w:r>
        <w:separator/>
      </w:r>
    </w:p>
  </w:footnote>
  <w:footnote w:type="continuationSeparator" w:id="0">
    <w:p w:rsidR="00946A83" w:rsidRDefault="00946A83" w:rsidP="005A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7" w:rsidRDefault="00453587">
    <w:pPr>
      <w:pStyle w:val="Header"/>
    </w:pPr>
    <w:r>
      <w:rPr>
        <w:noProof/>
      </w:rPr>
      <w:drawing>
        <wp:inline distT="0" distB="0" distL="0" distR="0" wp14:anchorId="2146CAA4" wp14:editId="33D8C1EE">
          <wp:extent cx="1945758" cy="425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 logo no inc blu"/>
                  <pic:cNvPicPr>
                    <a:picLocks noChangeAspect="1" noChangeArrowheads="1"/>
                  </pic:cNvPicPr>
                </pic:nvPicPr>
                <pic:blipFill>
                  <a:blip r:embed="rId1" cstate="print"/>
                  <a:srcRect/>
                  <a:stretch>
                    <a:fillRect/>
                  </a:stretch>
                </pic:blipFill>
                <pic:spPr bwMode="auto">
                  <a:xfrm>
                    <a:off x="0" y="0"/>
                    <a:ext cx="1945758" cy="425302"/>
                  </a:xfrm>
                  <a:prstGeom prst="rect">
                    <a:avLst/>
                  </a:prstGeom>
                  <a:noFill/>
                  <a:ln w="9525">
                    <a:noFill/>
                    <a:miter lim="800000"/>
                    <a:headEnd/>
                    <a:tailEnd/>
                  </a:ln>
                </pic:spPr>
              </pic:pic>
            </a:graphicData>
          </a:graphic>
        </wp:inline>
      </w:drawing>
    </w:r>
  </w:p>
  <w:p w:rsidR="00453587" w:rsidRDefault="00453587">
    <w:pPr>
      <w:pStyle w:val="Header"/>
    </w:pPr>
  </w:p>
  <w:p w:rsidR="00453587" w:rsidRDefault="0045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925F9"/>
    <w:multiLevelType w:val="hybridMultilevel"/>
    <w:tmpl w:val="7742A18E"/>
    <w:lvl w:ilvl="0" w:tplc="7FE0417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Full" w:cryptAlgorithmClass="hash" w:cryptAlgorithmType="typeAny" w:cryptAlgorithmSid="4" w:cryptSpinCount="100000" w:hash="JSPEJsXhhAqlscuaLyCrEcGBxHU=" w:salt="3aci+Wb+/Sir4Cf1KwHY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4F"/>
    <w:rsid w:val="00003381"/>
    <w:rsid w:val="000212CE"/>
    <w:rsid w:val="00041F30"/>
    <w:rsid w:val="00043462"/>
    <w:rsid w:val="00061C52"/>
    <w:rsid w:val="00076372"/>
    <w:rsid w:val="00081238"/>
    <w:rsid w:val="0008231D"/>
    <w:rsid w:val="0008542D"/>
    <w:rsid w:val="00086DAF"/>
    <w:rsid w:val="000968D9"/>
    <w:rsid w:val="000A0E7A"/>
    <w:rsid w:val="000A2D61"/>
    <w:rsid w:val="000C4701"/>
    <w:rsid w:val="000C7720"/>
    <w:rsid w:val="001106B1"/>
    <w:rsid w:val="00121994"/>
    <w:rsid w:val="001275EA"/>
    <w:rsid w:val="001443A8"/>
    <w:rsid w:val="001466B6"/>
    <w:rsid w:val="00152481"/>
    <w:rsid w:val="00155DBD"/>
    <w:rsid w:val="00161C52"/>
    <w:rsid w:val="00176027"/>
    <w:rsid w:val="001E6A60"/>
    <w:rsid w:val="002016F4"/>
    <w:rsid w:val="002055C8"/>
    <w:rsid w:val="002077F7"/>
    <w:rsid w:val="002106EE"/>
    <w:rsid w:val="00213C9F"/>
    <w:rsid w:val="00213D08"/>
    <w:rsid w:val="00213DAD"/>
    <w:rsid w:val="00227A0A"/>
    <w:rsid w:val="00262C77"/>
    <w:rsid w:val="00265F46"/>
    <w:rsid w:val="00281D94"/>
    <w:rsid w:val="00282B46"/>
    <w:rsid w:val="002A346D"/>
    <w:rsid w:val="002E7AE2"/>
    <w:rsid w:val="002F6894"/>
    <w:rsid w:val="00322C23"/>
    <w:rsid w:val="00343BC6"/>
    <w:rsid w:val="00352C5D"/>
    <w:rsid w:val="003621EE"/>
    <w:rsid w:val="003B2109"/>
    <w:rsid w:val="003B4CC9"/>
    <w:rsid w:val="003B7CEA"/>
    <w:rsid w:val="003F3701"/>
    <w:rsid w:val="003F6507"/>
    <w:rsid w:val="00411017"/>
    <w:rsid w:val="00453587"/>
    <w:rsid w:val="00455DA5"/>
    <w:rsid w:val="00476392"/>
    <w:rsid w:val="004865B8"/>
    <w:rsid w:val="004875C9"/>
    <w:rsid w:val="004F5A0B"/>
    <w:rsid w:val="00505061"/>
    <w:rsid w:val="00514993"/>
    <w:rsid w:val="00514FA7"/>
    <w:rsid w:val="00517DD5"/>
    <w:rsid w:val="00527DF5"/>
    <w:rsid w:val="005610DA"/>
    <w:rsid w:val="00563F93"/>
    <w:rsid w:val="00573AB1"/>
    <w:rsid w:val="00583A9D"/>
    <w:rsid w:val="005A7665"/>
    <w:rsid w:val="005C2160"/>
    <w:rsid w:val="005D5CA7"/>
    <w:rsid w:val="00612E56"/>
    <w:rsid w:val="00637895"/>
    <w:rsid w:val="006565B9"/>
    <w:rsid w:val="006634CA"/>
    <w:rsid w:val="00667716"/>
    <w:rsid w:val="006C1C97"/>
    <w:rsid w:val="00724F9F"/>
    <w:rsid w:val="00745456"/>
    <w:rsid w:val="00751DDC"/>
    <w:rsid w:val="007562E5"/>
    <w:rsid w:val="007629D3"/>
    <w:rsid w:val="0078052B"/>
    <w:rsid w:val="007A23C4"/>
    <w:rsid w:val="007C3EB5"/>
    <w:rsid w:val="007D1C4D"/>
    <w:rsid w:val="007D3805"/>
    <w:rsid w:val="007D5F3D"/>
    <w:rsid w:val="007E78AD"/>
    <w:rsid w:val="007F0B44"/>
    <w:rsid w:val="007F7082"/>
    <w:rsid w:val="008054CC"/>
    <w:rsid w:val="00821293"/>
    <w:rsid w:val="008214D5"/>
    <w:rsid w:val="00850C22"/>
    <w:rsid w:val="00864D7A"/>
    <w:rsid w:val="00873786"/>
    <w:rsid w:val="008758A2"/>
    <w:rsid w:val="00882E90"/>
    <w:rsid w:val="008902D1"/>
    <w:rsid w:val="00891E10"/>
    <w:rsid w:val="008A21FD"/>
    <w:rsid w:val="008B3012"/>
    <w:rsid w:val="008E583C"/>
    <w:rsid w:val="008E6031"/>
    <w:rsid w:val="00902A34"/>
    <w:rsid w:val="00912B22"/>
    <w:rsid w:val="00946A83"/>
    <w:rsid w:val="00967772"/>
    <w:rsid w:val="009878EE"/>
    <w:rsid w:val="009B640A"/>
    <w:rsid w:val="00A07FD7"/>
    <w:rsid w:val="00A45DC8"/>
    <w:rsid w:val="00A658FE"/>
    <w:rsid w:val="00A753E9"/>
    <w:rsid w:val="00A87A15"/>
    <w:rsid w:val="00AC1E9F"/>
    <w:rsid w:val="00AD242F"/>
    <w:rsid w:val="00AE1685"/>
    <w:rsid w:val="00AF4211"/>
    <w:rsid w:val="00B00C9B"/>
    <w:rsid w:val="00B13D44"/>
    <w:rsid w:val="00B15B4A"/>
    <w:rsid w:val="00B15B5E"/>
    <w:rsid w:val="00B44D9D"/>
    <w:rsid w:val="00B86602"/>
    <w:rsid w:val="00BF1829"/>
    <w:rsid w:val="00C0281C"/>
    <w:rsid w:val="00C12A72"/>
    <w:rsid w:val="00C155C7"/>
    <w:rsid w:val="00C239F4"/>
    <w:rsid w:val="00C309B6"/>
    <w:rsid w:val="00C35B79"/>
    <w:rsid w:val="00C37AF6"/>
    <w:rsid w:val="00C70169"/>
    <w:rsid w:val="00CB4360"/>
    <w:rsid w:val="00CC4A31"/>
    <w:rsid w:val="00CC7866"/>
    <w:rsid w:val="00CF164F"/>
    <w:rsid w:val="00D24876"/>
    <w:rsid w:val="00D3019A"/>
    <w:rsid w:val="00D43AE9"/>
    <w:rsid w:val="00D631E2"/>
    <w:rsid w:val="00D63C19"/>
    <w:rsid w:val="00D72DCF"/>
    <w:rsid w:val="00DA0668"/>
    <w:rsid w:val="00DB0490"/>
    <w:rsid w:val="00DB33B3"/>
    <w:rsid w:val="00DB5038"/>
    <w:rsid w:val="00DD2AD8"/>
    <w:rsid w:val="00DF1EBD"/>
    <w:rsid w:val="00DF3E6A"/>
    <w:rsid w:val="00E26E5F"/>
    <w:rsid w:val="00E3255B"/>
    <w:rsid w:val="00E401FA"/>
    <w:rsid w:val="00E51383"/>
    <w:rsid w:val="00E56CF1"/>
    <w:rsid w:val="00E63257"/>
    <w:rsid w:val="00EB1D21"/>
    <w:rsid w:val="00EB56C8"/>
    <w:rsid w:val="00EC6820"/>
    <w:rsid w:val="00EE4128"/>
    <w:rsid w:val="00EE6796"/>
    <w:rsid w:val="00F0548D"/>
    <w:rsid w:val="00F33E79"/>
    <w:rsid w:val="00F402C7"/>
    <w:rsid w:val="00F61860"/>
    <w:rsid w:val="00F81FE1"/>
    <w:rsid w:val="00F8691A"/>
    <w:rsid w:val="00FC1775"/>
    <w:rsid w:val="00FD1D58"/>
    <w:rsid w:val="00FD2D88"/>
    <w:rsid w:val="00FD73B8"/>
    <w:rsid w:val="00FF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166CAA-3977-4917-A119-BB86406E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5D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02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4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2F"/>
    <w:rPr>
      <w:rFonts w:ascii="Tahoma" w:hAnsi="Tahoma" w:cs="Tahoma"/>
      <w:sz w:val="16"/>
      <w:szCs w:val="16"/>
    </w:rPr>
  </w:style>
  <w:style w:type="character" w:customStyle="1" w:styleId="Heading4Char">
    <w:name w:val="Heading 4 Char"/>
    <w:basedOn w:val="DefaultParagraphFont"/>
    <w:link w:val="Heading4"/>
    <w:uiPriority w:val="9"/>
    <w:rsid w:val="00F402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76372"/>
    <w:rPr>
      <w:color w:val="0000FF"/>
      <w:u w:val="single"/>
    </w:rPr>
  </w:style>
  <w:style w:type="paragraph" w:styleId="Header">
    <w:name w:val="header"/>
    <w:basedOn w:val="Normal"/>
    <w:link w:val="HeaderChar"/>
    <w:uiPriority w:val="99"/>
    <w:unhideWhenUsed/>
    <w:rsid w:val="005A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65"/>
  </w:style>
  <w:style w:type="paragraph" w:styleId="Footer">
    <w:name w:val="footer"/>
    <w:basedOn w:val="Normal"/>
    <w:link w:val="FooterChar"/>
    <w:uiPriority w:val="99"/>
    <w:unhideWhenUsed/>
    <w:rsid w:val="005A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65"/>
  </w:style>
  <w:style w:type="paragraph" w:customStyle="1" w:styleId="hangind8">
    <w:name w:val="hang ind .8"/>
    <w:basedOn w:val="Normal"/>
    <w:rsid w:val="00DB33B3"/>
    <w:pPr>
      <w:tabs>
        <w:tab w:val="left" w:pos="1152"/>
        <w:tab w:val="left" w:pos="1728"/>
        <w:tab w:val="left" w:pos="2304"/>
        <w:tab w:val="left" w:pos="2880"/>
        <w:tab w:val="left" w:pos="3456"/>
      </w:tabs>
      <w:spacing w:after="240" w:line="240" w:lineRule="auto"/>
      <w:ind w:left="1152" w:hanging="576"/>
    </w:pPr>
    <w:rPr>
      <w:rFonts w:ascii="Times New Roman" w:eastAsia="Times New Roman" w:hAnsi="Times New Roman" w:cs="Times New Roman"/>
      <w:sz w:val="24"/>
      <w:szCs w:val="20"/>
      <w:lang w:eastAsia="zh-CN"/>
    </w:rPr>
  </w:style>
  <w:style w:type="paragraph" w:customStyle="1" w:styleId="Normalbc">
    <w:name w:val="Normal/b/c"/>
    <w:basedOn w:val="Normal"/>
    <w:rsid w:val="00DB33B3"/>
    <w:pPr>
      <w:spacing w:after="240" w:line="240" w:lineRule="auto"/>
      <w:jc w:val="center"/>
    </w:pPr>
    <w:rPr>
      <w:rFonts w:ascii="Times New Roman" w:eastAsia="Times New Roman" w:hAnsi="Times New Roman" w:cs="Times New Roman"/>
      <w:b/>
      <w:sz w:val="24"/>
      <w:szCs w:val="20"/>
      <w:lang w:eastAsia="zh-CN"/>
    </w:rPr>
  </w:style>
  <w:style w:type="paragraph" w:customStyle="1" w:styleId="note">
    <w:name w:val="note"/>
    <w:basedOn w:val="Normal"/>
    <w:rsid w:val="00DB33B3"/>
    <w:pPr>
      <w:tabs>
        <w:tab w:val="left" w:pos="1656"/>
      </w:tabs>
      <w:spacing w:after="240" w:line="240" w:lineRule="auto"/>
      <w:ind w:left="1656" w:hanging="1080"/>
    </w:pPr>
    <w:rPr>
      <w:rFonts w:ascii="Times New Roman" w:eastAsia="Times New Roman" w:hAnsi="Times New Roman" w:cs="Times New Roman"/>
      <w:sz w:val="24"/>
      <w:szCs w:val="20"/>
      <w:lang w:eastAsia="zh-CN"/>
    </w:rPr>
  </w:style>
  <w:style w:type="table" w:styleId="TableGrid">
    <w:name w:val="Table Grid"/>
    <w:basedOn w:val="TableNormal"/>
    <w:uiPriority w:val="59"/>
    <w:rsid w:val="00FF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017"/>
    <w:pPr>
      <w:ind w:left="720"/>
      <w:contextualSpacing/>
    </w:pPr>
  </w:style>
  <w:style w:type="paragraph" w:customStyle="1" w:styleId="level3">
    <w:name w:val="level3"/>
    <w:basedOn w:val="Normal"/>
    <w:rsid w:val="00086DAF"/>
    <w:pPr>
      <w:spacing w:before="100" w:beforeAutospacing="1" w:after="100" w:afterAutospacing="1" w:line="240" w:lineRule="auto"/>
    </w:pPr>
    <w:rPr>
      <w:rFonts w:ascii="Times New Roman" w:hAnsi="Times New Roman" w:cs="Times New Roman"/>
      <w:sz w:val="24"/>
      <w:szCs w:val="24"/>
    </w:rPr>
  </w:style>
  <w:style w:type="paragraph" w:customStyle="1" w:styleId="level7">
    <w:name w:val="level7"/>
    <w:basedOn w:val="Normal"/>
    <w:rsid w:val="00086DAF"/>
    <w:pPr>
      <w:spacing w:before="100" w:beforeAutospacing="1" w:after="100" w:afterAutospacing="1" w:line="240" w:lineRule="auto"/>
    </w:pPr>
    <w:rPr>
      <w:rFonts w:ascii="Times New Roman" w:hAnsi="Times New Roman" w:cs="Times New Roman"/>
      <w:sz w:val="24"/>
      <w:szCs w:val="24"/>
    </w:rPr>
  </w:style>
  <w:style w:type="paragraph" w:customStyle="1" w:styleId="level8">
    <w:name w:val="level8"/>
    <w:basedOn w:val="Normal"/>
    <w:rsid w:val="00086DAF"/>
    <w:pPr>
      <w:spacing w:before="100" w:beforeAutospacing="1" w:after="100" w:afterAutospacing="1" w:line="240" w:lineRule="auto"/>
    </w:pPr>
    <w:rPr>
      <w:rFonts w:ascii="Times New Roman" w:hAnsi="Times New Roman" w:cs="Times New Roman"/>
      <w:sz w:val="24"/>
      <w:szCs w:val="24"/>
    </w:rPr>
  </w:style>
  <w:style w:type="paragraph" w:customStyle="1" w:styleId="level9">
    <w:name w:val="level9"/>
    <w:basedOn w:val="Normal"/>
    <w:rsid w:val="00086DAF"/>
    <w:pPr>
      <w:spacing w:before="100" w:beforeAutospacing="1" w:after="100" w:afterAutospacing="1" w:line="240" w:lineRule="auto"/>
    </w:pPr>
    <w:rPr>
      <w:rFonts w:ascii="Times New Roman" w:hAnsi="Times New Roman" w:cs="Times New Roman"/>
      <w:sz w:val="24"/>
      <w:szCs w:val="24"/>
    </w:rPr>
  </w:style>
  <w:style w:type="paragraph" w:customStyle="1" w:styleId="level1">
    <w:name w:val="level1"/>
    <w:basedOn w:val="Normal"/>
    <w:rsid w:val="00086DAF"/>
    <w:pPr>
      <w:spacing w:before="100" w:beforeAutospacing="1" w:after="100" w:afterAutospacing="1" w:line="240" w:lineRule="auto"/>
    </w:pPr>
    <w:rPr>
      <w:rFonts w:ascii="Times New Roman" w:hAnsi="Times New Roman" w:cs="Times New Roman"/>
      <w:sz w:val="24"/>
      <w:szCs w:val="24"/>
    </w:rPr>
  </w:style>
  <w:style w:type="paragraph" w:customStyle="1" w:styleId="level2">
    <w:name w:val="level2"/>
    <w:basedOn w:val="Normal"/>
    <w:rsid w:val="00745456"/>
    <w:pPr>
      <w:spacing w:before="100" w:beforeAutospacing="1" w:after="100" w:afterAutospacing="1" w:line="240" w:lineRule="auto"/>
    </w:pPr>
    <w:rPr>
      <w:rFonts w:ascii="Times New Roman" w:hAnsi="Times New Roman" w:cs="Times New Roman"/>
      <w:sz w:val="24"/>
      <w:szCs w:val="24"/>
    </w:rPr>
  </w:style>
  <w:style w:type="paragraph" w:customStyle="1" w:styleId="level5">
    <w:name w:val="level5"/>
    <w:basedOn w:val="Normal"/>
    <w:rsid w:val="00745456"/>
    <w:pPr>
      <w:spacing w:before="100" w:beforeAutospacing="1" w:after="100" w:afterAutospacing="1" w:line="240" w:lineRule="auto"/>
    </w:pPr>
    <w:rPr>
      <w:rFonts w:ascii="Times New Roman" w:hAnsi="Times New Roman" w:cs="Times New Roman"/>
      <w:sz w:val="24"/>
      <w:szCs w:val="24"/>
    </w:rPr>
  </w:style>
  <w:style w:type="paragraph" w:customStyle="1" w:styleId="level6">
    <w:name w:val="level6"/>
    <w:basedOn w:val="Normal"/>
    <w:rsid w:val="0074545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45D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5DC8"/>
    <w:rPr>
      <w:rFonts w:asciiTheme="majorHAnsi" w:eastAsiaTheme="majorEastAsia" w:hAnsiTheme="majorHAnsi" w:cstheme="majorBidi"/>
      <w:b/>
      <w:bCs/>
      <w:color w:val="4F81BD" w:themeColor="accent1"/>
    </w:rPr>
  </w:style>
  <w:style w:type="paragraph" w:customStyle="1" w:styleId="level4">
    <w:name w:val="level4"/>
    <w:basedOn w:val="Normal"/>
    <w:rsid w:val="00A45D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320">
      <w:bodyDiv w:val="1"/>
      <w:marLeft w:val="0"/>
      <w:marRight w:val="0"/>
      <w:marTop w:val="0"/>
      <w:marBottom w:val="0"/>
      <w:divBdr>
        <w:top w:val="none" w:sz="0" w:space="0" w:color="auto"/>
        <w:left w:val="none" w:sz="0" w:space="0" w:color="auto"/>
        <w:bottom w:val="none" w:sz="0" w:space="0" w:color="auto"/>
        <w:right w:val="none" w:sz="0" w:space="0" w:color="auto"/>
      </w:divBdr>
    </w:div>
    <w:div w:id="98305163">
      <w:bodyDiv w:val="1"/>
      <w:marLeft w:val="0"/>
      <w:marRight w:val="0"/>
      <w:marTop w:val="0"/>
      <w:marBottom w:val="0"/>
      <w:divBdr>
        <w:top w:val="none" w:sz="0" w:space="0" w:color="auto"/>
        <w:left w:val="none" w:sz="0" w:space="0" w:color="auto"/>
        <w:bottom w:val="none" w:sz="0" w:space="0" w:color="auto"/>
        <w:right w:val="none" w:sz="0" w:space="0" w:color="auto"/>
      </w:divBdr>
    </w:div>
    <w:div w:id="334186122">
      <w:bodyDiv w:val="1"/>
      <w:marLeft w:val="0"/>
      <w:marRight w:val="0"/>
      <w:marTop w:val="0"/>
      <w:marBottom w:val="0"/>
      <w:divBdr>
        <w:top w:val="none" w:sz="0" w:space="0" w:color="auto"/>
        <w:left w:val="none" w:sz="0" w:space="0" w:color="auto"/>
        <w:bottom w:val="none" w:sz="0" w:space="0" w:color="auto"/>
        <w:right w:val="none" w:sz="0" w:space="0" w:color="auto"/>
      </w:divBdr>
    </w:div>
    <w:div w:id="335888590">
      <w:bodyDiv w:val="1"/>
      <w:marLeft w:val="0"/>
      <w:marRight w:val="0"/>
      <w:marTop w:val="0"/>
      <w:marBottom w:val="0"/>
      <w:divBdr>
        <w:top w:val="none" w:sz="0" w:space="0" w:color="auto"/>
        <w:left w:val="none" w:sz="0" w:space="0" w:color="auto"/>
        <w:bottom w:val="none" w:sz="0" w:space="0" w:color="auto"/>
        <w:right w:val="none" w:sz="0" w:space="0" w:color="auto"/>
      </w:divBdr>
    </w:div>
    <w:div w:id="405759373">
      <w:bodyDiv w:val="1"/>
      <w:marLeft w:val="0"/>
      <w:marRight w:val="0"/>
      <w:marTop w:val="0"/>
      <w:marBottom w:val="0"/>
      <w:divBdr>
        <w:top w:val="none" w:sz="0" w:space="0" w:color="auto"/>
        <w:left w:val="none" w:sz="0" w:space="0" w:color="auto"/>
        <w:bottom w:val="none" w:sz="0" w:space="0" w:color="auto"/>
        <w:right w:val="none" w:sz="0" w:space="0" w:color="auto"/>
      </w:divBdr>
    </w:div>
    <w:div w:id="471480853">
      <w:bodyDiv w:val="1"/>
      <w:marLeft w:val="0"/>
      <w:marRight w:val="0"/>
      <w:marTop w:val="0"/>
      <w:marBottom w:val="0"/>
      <w:divBdr>
        <w:top w:val="none" w:sz="0" w:space="0" w:color="auto"/>
        <w:left w:val="none" w:sz="0" w:space="0" w:color="auto"/>
        <w:bottom w:val="none" w:sz="0" w:space="0" w:color="auto"/>
        <w:right w:val="none" w:sz="0" w:space="0" w:color="auto"/>
      </w:divBdr>
    </w:div>
    <w:div w:id="634066228">
      <w:bodyDiv w:val="1"/>
      <w:marLeft w:val="0"/>
      <w:marRight w:val="0"/>
      <w:marTop w:val="0"/>
      <w:marBottom w:val="0"/>
      <w:divBdr>
        <w:top w:val="none" w:sz="0" w:space="0" w:color="auto"/>
        <w:left w:val="none" w:sz="0" w:space="0" w:color="auto"/>
        <w:bottom w:val="none" w:sz="0" w:space="0" w:color="auto"/>
        <w:right w:val="none" w:sz="0" w:space="0" w:color="auto"/>
      </w:divBdr>
    </w:div>
    <w:div w:id="921841240">
      <w:bodyDiv w:val="1"/>
      <w:marLeft w:val="0"/>
      <w:marRight w:val="0"/>
      <w:marTop w:val="0"/>
      <w:marBottom w:val="0"/>
      <w:divBdr>
        <w:top w:val="none" w:sz="0" w:space="0" w:color="auto"/>
        <w:left w:val="none" w:sz="0" w:space="0" w:color="auto"/>
        <w:bottom w:val="none" w:sz="0" w:space="0" w:color="auto"/>
        <w:right w:val="none" w:sz="0" w:space="0" w:color="auto"/>
      </w:divBdr>
    </w:div>
    <w:div w:id="941259687">
      <w:bodyDiv w:val="1"/>
      <w:marLeft w:val="0"/>
      <w:marRight w:val="0"/>
      <w:marTop w:val="0"/>
      <w:marBottom w:val="0"/>
      <w:divBdr>
        <w:top w:val="none" w:sz="0" w:space="0" w:color="auto"/>
        <w:left w:val="none" w:sz="0" w:space="0" w:color="auto"/>
        <w:bottom w:val="none" w:sz="0" w:space="0" w:color="auto"/>
        <w:right w:val="none" w:sz="0" w:space="0" w:color="auto"/>
      </w:divBdr>
    </w:div>
    <w:div w:id="978072385">
      <w:bodyDiv w:val="1"/>
      <w:marLeft w:val="0"/>
      <w:marRight w:val="0"/>
      <w:marTop w:val="0"/>
      <w:marBottom w:val="0"/>
      <w:divBdr>
        <w:top w:val="none" w:sz="0" w:space="0" w:color="auto"/>
        <w:left w:val="none" w:sz="0" w:space="0" w:color="auto"/>
        <w:bottom w:val="none" w:sz="0" w:space="0" w:color="auto"/>
        <w:right w:val="none" w:sz="0" w:space="0" w:color="auto"/>
      </w:divBdr>
    </w:div>
    <w:div w:id="1056589654">
      <w:bodyDiv w:val="1"/>
      <w:marLeft w:val="0"/>
      <w:marRight w:val="0"/>
      <w:marTop w:val="0"/>
      <w:marBottom w:val="0"/>
      <w:divBdr>
        <w:top w:val="none" w:sz="0" w:space="0" w:color="auto"/>
        <w:left w:val="none" w:sz="0" w:space="0" w:color="auto"/>
        <w:bottom w:val="none" w:sz="0" w:space="0" w:color="auto"/>
        <w:right w:val="none" w:sz="0" w:space="0" w:color="auto"/>
      </w:divBdr>
    </w:div>
    <w:div w:id="1072896559">
      <w:bodyDiv w:val="1"/>
      <w:marLeft w:val="0"/>
      <w:marRight w:val="0"/>
      <w:marTop w:val="0"/>
      <w:marBottom w:val="0"/>
      <w:divBdr>
        <w:top w:val="none" w:sz="0" w:space="0" w:color="auto"/>
        <w:left w:val="none" w:sz="0" w:space="0" w:color="auto"/>
        <w:bottom w:val="none" w:sz="0" w:space="0" w:color="auto"/>
        <w:right w:val="none" w:sz="0" w:space="0" w:color="auto"/>
      </w:divBdr>
    </w:div>
    <w:div w:id="1229684733">
      <w:bodyDiv w:val="1"/>
      <w:marLeft w:val="0"/>
      <w:marRight w:val="0"/>
      <w:marTop w:val="0"/>
      <w:marBottom w:val="0"/>
      <w:divBdr>
        <w:top w:val="none" w:sz="0" w:space="0" w:color="auto"/>
        <w:left w:val="none" w:sz="0" w:space="0" w:color="auto"/>
        <w:bottom w:val="none" w:sz="0" w:space="0" w:color="auto"/>
        <w:right w:val="none" w:sz="0" w:space="0" w:color="auto"/>
      </w:divBdr>
    </w:div>
    <w:div w:id="1311709499">
      <w:bodyDiv w:val="1"/>
      <w:marLeft w:val="0"/>
      <w:marRight w:val="0"/>
      <w:marTop w:val="0"/>
      <w:marBottom w:val="0"/>
      <w:divBdr>
        <w:top w:val="none" w:sz="0" w:space="0" w:color="auto"/>
        <w:left w:val="none" w:sz="0" w:space="0" w:color="auto"/>
        <w:bottom w:val="none" w:sz="0" w:space="0" w:color="auto"/>
        <w:right w:val="none" w:sz="0" w:space="0" w:color="auto"/>
      </w:divBdr>
    </w:div>
    <w:div w:id="1319730341">
      <w:bodyDiv w:val="1"/>
      <w:marLeft w:val="0"/>
      <w:marRight w:val="0"/>
      <w:marTop w:val="0"/>
      <w:marBottom w:val="0"/>
      <w:divBdr>
        <w:top w:val="none" w:sz="0" w:space="0" w:color="auto"/>
        <w:left w:val="none" w:sz="0" w:space="0" w:color="auto"/>
        <w:bottom w:val="none" w:sz="0" w:space="0" w:color="auto"/>
        <w:right w:val="none" w:sz="0" w:space="0" w:color="auto"/>
      </w:divBdr>
    </w:div>
    <w:div w:id="1491019129">
      <w:bodyDiv w:val="1"/>
      <w:marLeft w:val="0"/>
      <w:marRight w:val="0"/>
      <w:marTop w:val="0"/>
      <w:marBottom w:val="0"/>
      <w:divBdr>
        <w:top w:val="none" w:sz="0" w:space="0" w:color="auto"/>
        <w:left w:val="none" w:sz="0" w:space="0" w:color="auto"/>
        <w:bottom w:val="none" w:sz="0" w:space="0" w:color="auto"/>
        <w:right w:val="none" w:sz="0" w:space="0" w:color="auto"/>
      </w:divBdr>
    </w:div>
    <w:div w:id="1524515077">
      <w:bodyDiv w:val="1"/>
      <w:marLeft w:val="0"/>
      <w:marRight w:val="0"/>
      <w:marTop w:val="0"/>
      <w:marBottom w:val="0"/>
      <w:divBdr>
        <w:top w:val="none" w:sz="0" w:space="0" w:color="auto"/>
        <w:left w:val="none" w:sz="0" w:space="0" w:color="auto"/>
        <w:bottom w:val="none" w:sz="0" w:space="0" w:color="auto"/>
        <w:right w:val="none" w:sz="0" w:space="0" w:color="auto"/>
      </w:divBdr>
    </w:div>
    <w:div w:id="1575774850">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802072703">
      <w:bodyDiv w:val="1"/>
      <w:marLeft w:val="0"/>
      <w:marRight w:val="0"/>
      <w:marTop w:val="0"/>
      <w:marBottom w:val="0"/>
      <w:divBdr>
        <w:top w:val="none" w:sz="0" w:space="0" w:color="auto"/>
        <w:left w:val="none" w:sz="0" w:space="0" w:color="auto"/>
        <w:bottom w:val="none" w:sz="0" w:space="0" w:color="auto"/>
        <w:right w:val="none" w:sz="0" w:space="0" w:color="auto"/>
      </w:divBdr>
    </w:div>
    <w:div w:id="1951349459">
      <w:bodyDiv w:val="1"/>
      <w:marLeft w:val="0"/>
      <w:marRight w:val="0"/>
      <w:marTop w:val="0"/>
      <w:marBottom w:val="0"/>
      <w:divBdr>
        <w:top w:val="none" w:sz="0" w:space="0" w:color="auto"/>
        <w:left w:val="none" w:sz="0" w:space="0" w:color="auto"/>
        <w:bottom w:val="none" w:sz="0" w:space="0" w:color="auto"/>
        <w:right w:val="none" w:sz="0" w:space="0" w:color="auto"/>
      </w:divBdr>
    </w:div>
    <w:div w:id="2003460994">
      <w:bodyDiv w:val="1"/>
      <w:marLeft w:val="0"/>
      <w:marRight w:val="0"/>
      <w:marTop w:val="0"/>
      <w:marBottom w:val="0"/>
      <w:divBdr>
        <w:top w:val="none" w:sz="0" w:space="0" w:color="auto"/>
        <w:left w:val="none" w:sz="0" w:space="0" w:color="auto"/>
        <w:bottom w:val="none" w:sz="0" w:space="0" w:color="auto"/>
        <w:right w:val="none" w:sz="0" w:space="0" w:color="auto"/>
      </w:divBdr>
    </w:div>
    <w:div w:id="2059816472">
      <w:bodyDiv w:val="1"/>
      <w:marLeft w:val="0"/>
      <w:marRight w:val="0"/>
      <w:marTop w:val="0"/>
      <w:marBottom w:val="0"/>
      <w:divBdr>
        <w:top w:val="none" w:sz="0" w:space="0" w:color="auto"/>
        <w:left w:val="none" w:sz="0" w:space="0" w:color="auto"/>
        <w:bottom w:val="none" w:sz="0" w:space="0" w:color="auto"/>
        <w:right w:val="none" w:sz="0" w:space="0" w:color="auto"/>
      </w:divBdr>
    </w:div>
    <w:div w:id="212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LGBT/LGBT_FAQ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ofccp/LGBT/LGBT_FAQ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F15C-F3B6-435A-A342-1BA36D4F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6940</Words>
  <Characters>39564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Cubic Corporation</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bestml</dc:creator>
  <cp:lastModifiedBy>Reynolds, Kenneth (US)</cp:lastModifiedBy>
  <cp:revision>2</cp:revision>
  <cp:lastPrinted>2012-09-27T16:14:00Z</cp:lastPrinted>
  <dcterms:created xsi:type="dcterms:W3CDTF">2018-06-13T17:41:00Z</dcterms:created>
  <dcterms:modified xsi:type="dcterms:W3CDTF">2018-06-13T17:41:00Z</dcterms:modified>
</cp:coreProperties>
</file>